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Rule="auto"/>
        <w:ind w:firstLine="72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ЛОТ 2 Технічне завдання для закупівлі послуг</w:t>
      </w:r>
    </w:p>
    <w:p w:rsidR="00000000" w:rsidDel="00000000" w:rsidP="00000000" w:rsidRDefault="00000000" w:rsidRPr="00000000" w14:paraId="00000002">
      <w:pPr>
        <w:widowControl w:val="0"/>
        <w:spacing w:after="200" w:lineRule="auto"/>
        <w:ind w:firstLine="709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 проведення офлайн тренінгів  за темою  «Створення бізнес-моделі своєї справи»</w:t>
        <w:br w:type="textWrapping"/>
        <w:t xml:space="preserve">з подальшим наданням індивідуальних онлайн консультацій за цією темою протягом 1 місяця,  участі в пітчингу та участі у оцінюванні бізнес-планів учасників навчання </w:t>
      </w:r>
    </w:p>
    <w:p w:rsidR="00000000" w:rsidDel="00000000" w:rsidP="00000000" w:rsidRDefault="00000000" w:rsidRPr="00000000" w14:paraId="00000003">
      <w:pPr>
        <w:widowControl w:val="0"/>
        <w:spacing w:after="200" w:lineRule="auto"/>
        <w:ind w:firstLine="709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 м. Миколаїв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284"/>
        </w:tabs>
        <w:spacing w:after="80" w:before="24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b w:val="1"/>
          <w:sz w:val="20"/>
          <w:szCs w:val="20"/>
          <w:rtl w:val="0"/>
        </w:rPr>
        <w:t xml:space="preserve">послуг  з проведення офлайн тренінгів за темою «Створення бізнес-моделі своєї справи» з подальшим наданням індивідуальних онлайн консультацій за цією темою протягом 1 місяця, участі в пітчингу та участі у оцінюванні бізнес-планів учасників навчання </w:t>
      </w:r>
      <w:r w:rsidDel="00000000" w:rsidR="00000000" w:rsidRPr="00000000">
        <w:rPr>
          <w:sz w:val="20"/>
          <w:szCs w:val="20"/>
          <w:rtl w:val="0"/>
        </w:rPr>
        <w:t xml:space="preserve">у м. Миколаїв.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Формат: </w:t>
      </w:r>
      <w:r w:rsidDel="00000000" w:rsidR="00000000" w:rsidRPr="00000000">
        <w:rPr>
          <w:sz w:val="20"/>
          <w:szCs w:val="20"/>
          <w:rtl w:val="0"/>
        </w:rPr>
        <w:t xml:space="preserve"> гібридний: тренінг – офлайн; консультації – онлайн; участь у пітчингу - офлайн; оцінювання бізнес-планів - онлайн.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sz w:val="20"/>
          <w:szCs w:val="20"/>
          <w:rtl w:val="0"/>
        </w:rPr>
        <w:t xml:space="preserve">: м. Миколаїв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84"/>
        </w:tabs>
        <w:spacing w:after="40" w:before="80" w:line="252.00000000000003" w:lineRule="auto"/>
        <w:ind w:right="-289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Період надання послуг: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tabs>
          <w:tab w:val="left" w:leader="none" w:pos="276.0000000000001"/>
        </w:tabs>
        <w:spacing w:after="0" w:before="40" w:line="252.00000000000003" w:lineRule="auto"/>
        <w:ind w:left="720" w:right="-289.13385826771656" w:hanging="360"/>
        <w:jc w:val="both"/>
        <w:rPr>
          <w:sz w:val="20"/>
          <w:szCs w:val="20"/>
        </w:rPr>
      </w:pPr>
      <w:bookmarkStart w:colFirst="0" w:colLast="0" w:name="_heading=h.qwnwdsmh8va" w:id="0"/>
      <w:bookmarkEnd w:id="0"/>
      <w:r w:rsidDel="00000000" w:rsidR="00000000" w:rsidRPr="00000000">
        <w:rPr>
          <w:sz w:val="20"/>
          <w:szCs w:val="20"/>
          <w:rtl w:val="0"/>
        </w:rPr>
        <w:t xml:space="preserve">офлайн тренінг: Друга половина жовтня 2025 р.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tabs>
          <w:tab w:val="left" w:leader="none" w:pos="276.0000000000001"/>
        </w:tabs>
        <w:spacing w:after="0" w:line="252.00000000000003" w:lineRule="auto"/>
        <w:ind w:left="720" w:right="-289.13385826771656" w:hanging="360"/>
        <w:jc w:val="both"/>
        <w:rPr>
          <w:sz w:val="20"/>
          <w:szCs w:val="20"/>
        </w:rPr>
      </w:pPr>
      <w:bookmarkStart w:colFirst="0" w:colLast="0" w:name="_heading=h.23yijoz5byil" w:id="1"/>
      <w:bookmarkEnd w:id="1"/>
      <w:r w:rsidDel="00000000" w:rsidR="00000000" w:rsidRPr="00000000">
        <w:rPr>
          <w:sz w:val="20"/>
          <w:szCs w:val="20"/>
          <w:rtl w:val="0"/>
        </w:rPr>
        <w:t xml:space="preserve">онлайн консультації: Середина жовтня-середина листопада 2025 р.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tabs>
          <w:tab w:val="left" w:leader="none" w:pos="276.0000000000001"/>
        </w:tabs>
        <w:spacing w:after="0" w:line="252.00000000000003" w:lineRule="auto"/>
        <w:ind w:left="720" w:right="-289.13385826771656" w:hanging="360"/>
        <w:jc w:val="both"/>
        <w:rPr>
          <w:sz w:val="20"/>
          <w:szCs w:val="20"/>
        </w:rPr>
      </w:pPr>
      <w:bookmarkStart w:colFirst="0" w:colLast="0" w:name="_heading=h.5csvzhaftib3" w:id="2"/>
      <w:bookmarkEnd w:id="2"/>
      <w:r w:rsidDel="00000000" w:rsidR="00000000" w:rsidRPr="00000000">
        <w:rPr>
          <w:sz w:val="20"/>
          <w:szCs w:val="20"/>
          <w:rtl w:val="0"/>
        </w:rPr>
        <w:t xml:space="preserve">офлайн пітчинг: Кінець листопада - початок грудня 2025 р.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276.0000000000001"/>
        </w:tabs>
        <w:spacing w:after="0" w:line="252.00000000000003" w:lineRule="auto"/>
        <w:ind w:left="720" w:right="-289.13385826771656" w:hanging="360"/>
        <w:jc w:val="both"/>
        <w:rPr>
          <w:sz w:val="20"/>
          <w:szCs w:val="20"/>
        </w:rPr>
      </w:pPr>
      <w:bookmarkStart w:colFirst="0" w:colLast="0" w:name="_heading=h.yg65wxwjezka" w:id="3"/>
      <w:bookmarkEnd w:id="3"/>
      <w:r w:rsidDel="00000000" w:rsidR="00000000" w:rsidRPr="00000000">
        <w:rPr>
          <w:sz w:val="20"/>
          <w:szCs w:val="20"/>
          <w:rtl w:val="0"/>
        </w:rPr>
        <w:t xml:space="preserve">оцінювання бізнес-планів: Перша половина грудня 2025 р.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84"/>
        </w:tabs>
        <w:spacing w:after="80" w:before="0" w:line="252.00000000000003" w:lineRule="auto"/>
        <w:ind w:right="-289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284"/>
        </w:tabs>
        <w:spacing w:after="80" w:before="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Географія учасників проекту: </w:t>
      </w:r>
      <w:r w:rsidDel="00000000" w:rsidR="00000000" w:rsidRPr="00000000">
        <w:rPr>
          <w:sz w:val="20"/>
          <w:szCs w:val="20"/>
          <w:rtl w:val="0"/>
        </w:rPr>
        <w:t xml:space="preserve">Миколаївська область.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84"/>
        </w:tabs>
        <w:spacing w:after="80" w:before="16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Детальний опис послуги: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84"/>
        </w:tabs>
        <w:spacing w:after="0" w:lineRule="auto"/>
        <w:ind w:right="-28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Послуга складається з 4 компонентів: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tabs>
          <w:tab w:val="left" w:leader="none" w:pos="711.0000000000001"/>
        </w:tabs>
        <w:spacing w:after="0" w:lineRule="auto"/>
        <w:ind w:left="283.46456692913375" w:right="-289" w:hanging="28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Проведення офлайн тренінгів за темою «Створення бізнес-моделі своєї справи» 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tabs>
          <w:tab w:val="left" w:leader="none" w:pos="711.0000000000001"/>
        </w:tabs>
        <w:spacing w:after="0" w:lineRule="auto"/>
        <w:ind w:left="283.46456692913375" w:right="-289" w:hanging="28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Проведення онлайн консультацій за темою «Створення бізнес-моделі своєї справи».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tabs>
          <w:tab w:val="left" w:leader="none" w:pos="711.0000000000001"/>
        </w:tabs>
        <w:spacing w:after="0" w:lineRule="auto"/>
        <w:ind w:left="283.46456692913375" w:right="-289" w:hanging="285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Участь в офлайн пітчингу бізнес-планів учасниками навчання.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tabs>
          <w:tab w:val="left" w:leader="none" w:pos="711.0000000000001"/>
        </w:tabs>
        <w:spacing w:after="0" w:lineRule="auto"/>
        <w:ind w:left="283.46456692913375" w:right="-289" w:hanging="28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Участь в оцінюванні бізнес-планів, розроблених і презентованих учасниками тренінгів за результатами навчання.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84"/>
        </w:tabs>
        <w:spacing w:after="0" w:before="160" w:lineRule="auto"/>
        <w:ind w:right="-289"/>
        <w:rPr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1. Опис компоненту «Проведення тренінгів за темою «Створення бізнес-моделі своєї справи»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84"/>
        </w:tabs>
        <w:spacing w:after="120" w:before="80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sz w:val="20"/>
          <w:szCs w:val="20"/>
          <w:rtl w:val="0"/>
        </w:rPr>
        <w:t xml:space="preserve">надати учасниками теоретичні знання, практичні інструменти та приклади створення бізнес-моделей. Познайомити з Business Model Canvas, під час тренінгу практично пропрацювати опис бізнес моделі за CANVAS на прикладі однієї з бізнес-ідей. </w:t>
      </w:r>
    </w:p>
    <w:tbl>
      <w:tblPr>
        <w:tblStyle w:val="Table1"/>
        <w:tblW w:w="9498.0" w:type="dxa"/>
        <w:jc w:val="center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4488"/>
        <w:tblGridChange w:id="0">
          <w:tblGrid>
            <w:gridCol w:w="5010"/>
            <w:gridCol w:w="4488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ind w:left="-141" w:right="-289" w:firstLine="28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Кількість тренінгів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Rule="auto"/>
              <w:ind w:left="-141" w:right="-289" w:firstLine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ind w:left="-141" w:right="-289" w:firstLine="28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ind w:left="-141" w:right="-289" w:firstLine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годин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ind w:left="-141" w:right="-289" w:firstLine="28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Кількість груп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ind w:left="-141" w:right="-289" w:firstLine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Rule="auto"/>
              <w:ind w:left="-141" w:right="-289" w:firstLine="28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Кількість учасників в  1 групі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Rule="auto"/>
              <w:ind w:left="-141" w:right="-289" w:firstLine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25-30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right="-289"/>
              <w:jc w:val="center"/>
              <w:rPr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22222"/>
                <w:sz w:val="20"/>
                <w:szCs w:val="20"/>
                <w:rtl w:val="0"/>
              </w:rPr>
              <w:t xml:space="preserve">всього 24 години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Звертаємо увагу, що навчальних груп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4,</w:t>
              <w:br w:type="textWrapping"/>
              <w:t xml:space="preserve">відповідно, тренінг буде проведено 4 рази однаковий для кожної групи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after="0" w:before="100" w:line="259.2000000000001" w:lineRule="auto"/>
        <w:ind w:right="-289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sz w:val="20"/>
          <w:szCs w:val="20"/>
          <w:rtl w:val="0"/>
        </w:rPr>
        <w:t xml:space="preserve">Люди, які проживають на території Миколаївської області, мають мікро-бізнес, є самозайнятими 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before="80" w:line="259.2000000000001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sz w:val="20"/>
          <w:szCs w:val="20"/>
          <w:rtl w:val="0"/>
        </w:rPr>
        <w:t xml:space="preserve"> навчити учасників тренінгу описати свій бізнес (бізнес-ідею) за моделлю CANVAS, визначити ціннісну пропозицію, зрозуміти свою унікальну торгову пропозицію та проаналізувати зони росту.</w:t>
      </w:r>
    </w:p>
    <w:p w:rsidR="00000000" w:rsidDel="00000000" w:rsidP="00000000" w:rsidRDefault="00000000" w:rsidRPr="00000000" w14:paraId="00000023">
      <w:pPr>
        <w:widowControl w:val="0"/>
        <w:spacing w:after="0" w:before="80" w:line="259.2000000000001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учасники знають, що таке бізнес-модель, для чого робиться бізнес-моделювання, ознайомлені з різними видами бізнес-моделей, вміють практично зробити моделювання свого бізнесу за підходом Business Model Canvas</w:t>
      </w:r>
    </w:p>
    <w:p w:rsidR="00000000" w:rsidDel="00000000" w:rsidP="00000000" w:rsidRDefault="00000000" w:rsidRPr="00000000" w14:paraId="00000024">
      <w:pPr>
        <w:widowControl w:val="0"/>
        <w:spacing w:after="0" w:before="160" w:lineRule="auto"/>
        <w:ind w:right="-289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2. Опис компоненту «Проведення онлайн консультацій за темою «Створення бізнес-моделі своєї справи»</w:t>
      </w:r>
    </w:p>
    <w:p w:rsidR="00000000" w:rsidDel="00000000" w:rsidP="00000000" w:rsidRDefault="00000000" w:rsidRPr="00000000" w14:paraId="00000025">
      <w:pPr>
        <w:widowControl w:val="0"/>
        <w:spacing w:after="0" w:before="80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Кількість консультацій обумовлюється наявністю запитів від учасників навчального курсу після проведення офлайн тренінгу. Загальна орієнтовна кількість консультацій – 70. </w:t>
      </w:r>
    </w:p>
    <w:p w:rsidR="00000000" w:rsidDel="00000000" w:rsidP="00000000" w:rsidRDefault="00000000" w:rsidRPr="00000000" w14:paraId="00000026">
      <w:pPr>
        <w:widowControl w:val="0"/>
        <w:spacing w:after="0" w:before="80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Тривалість однієї консультації: </w:t>
      </w:r>
      <w:r w:rsidDel="00000000" w:rsidR="00000000" w:rsidRPr="00000000">
        <w:rPr>
          <w:sz w:val="20"/>
          <w:szCs w:val="20"/>
          <w:rtl w:val="0"/>
        </w:rPr>
        <w:t xml:space="preserve">1 година</w:t>
      </w:r>
    </w:p>
    <w:p w:rsidR="00000000" w:rsidDel="00000000" w:rsidP="00000000" w:rsidRDefault="00000000" w:rsidRPr="00000000" w14:paraId="00000027">
      <w:pPr>
        <w:widowControl w:val="0"/>
        <w:spacing w:after="0" w:before="80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Завдання консультацій:</w:t>
      </w:r>
      <w:r w:rsidDel="00000000" w:rsidR="00000000" w:rsidRPr="00000000">
        <w:rPr>
          <w:sz w:val="20"/>
          <w:szCs w:val="20"/>
          <w:rtl w:val="0"/>
        </w:rPr>
        <w:t xml:space="preserve"> індивідуально розібрати бізнес-модель власної справи або бізнес-ідеї учасників, відповісти на всі запитання, за потреби допомогти у створенні бізнес-моделі.</w:t>
      </w:r>
    </w:p>
    <w:p w:rsidR="00000000" w:rsidDel="00000000" w:rsidP="00000000" w:rsidRDefault="00000000" w:rsidRPr="00000000" w14:paraId="00000028">
      <w:pPr>
        <w:widowControl w:val="0"/>
        <w:spacing w:after="0" w:before="80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Результат консультації:</w:t>
      </w:r>
      <w:r w:rsidDel="00000000" w:rsidR="00000000" w:rsidRPr="00000000">
        <w:rPr>
          <w:sz w:val="20"/>
          <w:szCs w:val="20"/>
          <w:rtl w:val="0"/>
        </w:rPr>
        <w:t xml:space="preserve"> учасники мають описану бізнес-модель своєї справи (чи бізнес-ідеї) за Business Model Canvas та розуміються на доцільності її використання.</w:t>
      </w:r>
    </w:p>
    <w:p w:rsidR="00000000" w:rsidDel="00000000" w:rsidP="00000000" w:rsidRDefault="00000000" w:rsidRPr="00000000" w14:paraId="00000029">
      <w:pPr>
        <w:widowControl w:val="0"/>
        <w:spacing w:after="80" w:before="160" w:lineRule="auto"/>
        <w:ind w:right="-289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3. Опис компоненту «Участь в офлайн пітчингу бізнес-планів учасниками навчання»</w:t>
      </w:r>
    </w:p>
    <w:p w:rsidR="00000000" w:rsidDel="00000000" w:rsidP="00000000" w:rsidRDefault="00000000" w:rsidRPr="00000000" w14:paraId="0000002A">
      <w:pPr>
        <w:widowControl w:val="0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Кількість пітчингів:</w:t>
      </w:r>
      <w:r w:rsidDel="00000000" w:rsidR="00000000" w:rsidRPr="00000000">
        <w:rPr>
          <w:sz w:val="20"/>
          <w:szCs w:val="20"/>
          <w:rtl w:val="0"/>
        </w:rPr>
        <w:t xml:space="preserve"> 4 (офлайн захід для презентації бізнес-планів учасниками навчальної програми).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Кількість бізнес-планів для пітчингу:</w:t>
      </w:r>
      <w:r w:rsidDel="00000000" w:rsidR="00000000" w:rsidRPr="00000000">
        <w:rPr>
          <w:sz w:val="20"/>
          <w:szCs w:val="20"/>
          <w:rtl w:val="0"/>
        </w:rPr>
        <w:t xml:space="preserve"> орієнтовно 30 (залежно від кількості учасників, які підготують бізнес-плани та готові їх презентувати).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Тривалість одного пітчингу:</w:t>
      </w:r>
      <w:r w:rsidDel="00000000" w:rsidR="00000000" w:rsidRPr="00000000">
        <w:rPr>
          <w:sz w:val="20"/>
          <w:szCs w:val="20"/>
          <w:rtl w:val="0"/>
        </w:rPr>
        <w:t xml:space="preserve"> до 6 годин, залежно від кількості презентацій.</w:t>
      </w:r>
    </w:p>
    <w:p w:rsidR="00000000" w:rsidDel="00000000" w:rsidP="00000000" w:rsidRDefault="00000000" w:rsidRPr="00000000" w14:paraId="0000002B">
      <w:pPr>
        <w:widowControl w:val="0"/>
        <w:spacing w:after="0" w:before="80" w:lineRule="auto"/>
        <w:ind w:right="-285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Завдання: </w:t>
      </w:r>
      <w:r w:rsidDel="00000000" w:rsidR="00000000" w:rsidRPr="00000000">
        <w:rPr>
          <w:sz w:val="20"/>
          <w:szCs w:val="20"/>
          <w:rtl w:val="0"/>
        </w:rPr>
        <w:t xml:space="preserve">Участь у складі комісії під час проведення офлайн пітчингів бізнес-планів, які учасники навчального курсу розроблять та будуть презентувати. Оцінка якості презентації бізнес-ідеї, її структури, визначення реалістичності та життєздатності ідеї, конкурентних переваг та ризиків, сильних і слабких сторін, аналіз фінансової обґрунтованості бізнес-планів. Надання обґрунтованих коментарів і рекомендацій щодо вдосконалення бізнес-ідей.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80" w:before="160" w:lineRule="auto"/>
        <w:ind w:right="-289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4. Опис компоненту «Участь в оцінюванні бізнес-планів, розроблених і презентованих учасниками тренінгів за результатами навчання»</w:t>
      </w:r>
    </w:p>
    <w:p w:rsidR="00000000" w:rsidDel="00000000" w:rsidP="00000000" w:rsidRDefault="00000000" w:rsidRPr="00000000" w14:paraId="0000002D">
      <w:pPr>
        <w:widowControl w:val="0"/>
        <w:spacing w:after="0" w:line="256.8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Кількість бізнес-планів, до участі в оцінці яких має долучитися тренер, становитиме орієнтовно 30. Це будуть бізнес-плани учасників начальної програми, які вони будуть писати під час навчання. Кількість бізнес-планів для оцінювання може бути змінена в залежності від кількості учасників, які виявлять бажання брати участь у грантовому конкурсі. </w:t>
      </w:r>
    </w:p>
    <w:p w:rsidR="00000000" w:rsidDel="00000000" w:rsidP="00000000" w:rsidRDefault="00000000" w:rsidRPr="00000000" w14:paraId="0000002E">
      <w:pPr>
        <w:widowControl w:val="0"/>
        <w:spacing w:after="0" w:before="80" w:lineRule="auto"/>
        <w:ind w:right="-285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Завдання: </w:t>
      </w:r>
      <w:r w:rsidDel="00000000" w:rsidR="00000000" w:rsidRPr="00000000">
        <w:rPr>
          <w:sz w:val="20"/>
          <w:szCs w:val="20"/>
          <w:rtl w:val="0"/>
        </w:rPr>
        <w:t xml:space="preserve">Участь в оцінці за визначеними критеріями оцінювання бізнес-планів, які учасники тренінгів розроблятимуть та презентуватимуть за результатами навчання. Оцінка реалістичності ідеї, життєздатності, конкурентних переваг та ризиків, сильних та слабких сторінта, фінансових прорахунків бізнес-планів. Надання обґрунтованих коментарів щодо виставлених оцінок.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before="160" w:lineRule="auto"/>
        <w:ind w:right="-289"/>
        <w:jc w:val="both"/>
        <w:rPr>
          <w:b w:val="1"/>
          <w:sz w:val="20"/>
          <w:szCs w:val="20"/>
          <w:u w:val="single"/>
        </w:rPr>
      </w:pPr>
      <w:bookmarkStart w:colFirst="0" w:colLast="0" w:name="_heading=h.1fob9te" w:id="4"/>
      <w:bookmarkEnd w:id="4"/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Технічне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80" w:before="80" w:line="256.8" w:lineRule="auto"/>
        <w:ind w:right="-289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Провести наступні офлайн та онлайн заходи </w:t>
      </w:r>
      <w:r w:rsidDel="00000000" w:rsidR="00000000" w:rsidRPr="00000000">
        <w:rPr>
          <w:b w:val="1"/>
          <w:sz w:val="20"/>
          <w:szCs w:val="20"/>
          <w:rtl w:val="0"/>
        </w:rPr>
        <w:t xml:space="preserve">українською мовою</w:t>
      </w:r>
      <w:r w:rsidDel="00000000" w:rsidR="00000000" w:rsidRPr="00000000">
        <w:rPr>
          <w:sz w:val="20"/>
          <w:szCs w:val="20"/>
          <w:rtl w:val="0"/>
        </w:rPr>
        <w:t xml:space="preserve"> для бенефіціарів проєкту відповідно до вимог БФ «Право на захист»: </w:t>
      </w:r>
      <w:r w:rsidDel="00000000" w:rsidR="00000000" w:rsidRPr="00000000">
        <w:rPr>
          <w:rtl w:val="0"/>
        </w:rPr>
      </w:r>
    </w:p>
    <w:tbl>
      <w:tblPr>
        <w:tblStyle w:val="Table2"/>
        <w:tblW w:w="10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85"/>
        <w:gridCol w:w="1740"/>
        <w:gridCol w:w="2535"/>
        <w:gridCol w:w="3540"/>
        <w:gridCol w:w="1725"/>
        <w:tblGridChange w:id="0">
          <w:tblGrid>
            <w:gridCol w:w="585"/>
            <w:gridCol w:w="1740"/>
            <w:gridCol w:w="2535"/>
            <w:gridCol w:w="3540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Завдання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98" w:right="-99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Технічні характеристики кінцевого продукту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Результат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6" w:right="-119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Період надання послуг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19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Проведення офлайн тренінгів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Програма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 Word з програмою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Розроблено програму 6-годинного тренінгу із зазначенням питань, що будуть розглянуті та їх детального опису. 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Програма тренінгу має передбачати 60% часу на практичну роботу групи.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Таймінг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 Word з таймінгом тренінгу відповідно програми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Розписано таймінг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Рre- та Рost- анкети для виявлення рівня засвоєння матеріалу 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 Word з переліком питань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Створено та надано команді проєкту перелік питань для pre- та post- анкетування задля виявлення рівня засвоєння поданого матеріалу учасниками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Роздаткові матеріали (за необхідності)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Електронні/Друковані примірники з роздатковими матеріалами у форматі pdf (120 комплектів)</w:t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Створено/ надруковано роздаткові матеріали за темою тренінгу для учасників у відповідній кількості (120 комплектів). Електронний варіант роздаткових матеріалів надано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Презентація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Файл презентації у форматі pdf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Підготовлено презентацію, яка висвітлює всі питання програми тренінгу. Презентацію надано команді проєкту для надсилання учасникам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Практичні завдання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Файл з практичними завданнями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Офлайн тренінг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tabs>
                <w:tab w:val="left" w:leader="none" w:pos="276.0000000000001"/>
              </w:tabs>
              <w:spacing w:after="0" w:before="40" w:line="252.00000000000003" w:lineRule="auto"/>
              <w:ind w:left="0" w:right="177.2834645669297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Друга половина жовтня 2025 р. – проведено 4 офлайн-тренінги за темою «Бізнес-модель» тривалістю 6 годин кожен для 4 груп (25-30 осіб у кожній групі). Під час тренінгу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 урахуванням всіх вимог та складових ТЗ проведено 4 одноденних офлайн-тренінги (по 6 годин) для 4 навчальних груп по 25-30 осіб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tabs>
                <w:tab w:val="left" w:leader="none" w:pos="276.0000000000001"/>
              </w:tabs>
              <w:spacing w:after="0" w:before="40" w:line="252.00000000000003" w:lineRule="auto"/>
              <w:ind w:left="0" w:right="239.4094488188977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Друга половина жовтня 2025 р.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ind w:right="-119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Надання онлайн консультацій</w:t>
            </w:r>
          </w:p>
        </w:tc>
      </w:tr>
      <w:tr>
        <w:trPr>
          <w:cantSplit w:val="0"/>
          <w:trHeight w:val="1938.124999999999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Система реєстрації на індивідуальні консультації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Застосовано сервіс для організації запису на консультації, який є зручним для тренера і учасників (Google Calendar або ін.). Запис доступний через веб-інтерфейс і мобільні пристрої.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Тренером самостійно обрано і застосовано систему реєстрації учасників на індивідуальні онлайн консультації. 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Учасникам надано доступ до сервісу, у якому вони можуть самостійно зареєструватися на консультацію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tabs>
                <w:tab w:val="left" w:leader="none" w:pos="276.0000000000001"/>
              </w:tabs>
              <w:spacing w:after="0" w:line="252.00000000000003" w:lineRule="auto"/>
              <w:ind w:left="0" w:right="97.6771653543306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Середина жовтня-Середина листопада 2025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Розклад консультацій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Exel Файл з розкладом консультацій із зазначенням ПІБ, номеру телефону та/або  e-mail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Створено розклад консультацій згідно з кількістю запитів від учасників тренінгу після проведення офлайн-тренінгу. 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Файл з розкладом надіслано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tabs>
                <w:tab w:val="left" w:leader="none" w:pos="276.0000000000001"/>
              </w:tabs>
              <w:spacing w:after="0" w:line="252.00000000000003" w:lineRule="auto"/>
              <w:ind w:right="97.6771653543306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Середина жовтня-Середина листопада 2025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Індивідуальна консультація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Індивідуальна онлайн відео-консультація згідно з розкладом консультацій у Zoom/Google Meet.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Згідно з розкладом проведено індивідуальні консультації (тривалістю 1 година кожна) з розробки та оцінювання бізнес-моделі для кожного з учасників навчальної програми.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Індивідуально розібрано кейси учасників, надано професійні поради щодо застосування інструментів визначення ціннісної пропозиції  відносно до специфіки бізнесу учасників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tabs>
                <w:tab w:val="left" w:leader="none" w:pos="276.0000000000001"/>
              </w:tabs>
              <w:spacing w:after="0" w:line="252.00000000000003" w:lineRule="auto"/>
              <w:ind w:right="97.6771653543306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Середина жовтня-Середина листопада 2025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Відеозапис консультації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Файл з відеозаписом консультації / файл зі скріншотом консультації. 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Назва файлу - ПІБ учасника і дата проведення консультації.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Здійснено відео-/фото - фіксацію консультації, файл з відео збережено, названо відповідно до вимог  і надіслано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tabs>
                <w:tab w:val="left" w:leader="none" w:pos="276.0000000000001"/>
              </w:tabs>
              <w:spacing w:after="0" w:line="252.00000000000003" w:lineRule="auto"/>
              <w:ind w:right="97.6771653543306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Середина жовтня-Середина листопада 2025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Звіт про проведену консультацію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Заповнення таблиці проведення консультацій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 таблицю проведення консультацій, надану командою проєкту, внесено дату проведення консультації, ПІБ та інші дані учасника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tabs>
                <w:tab w:val="left" w:leader="none" w:pos="276.0000000000001"/>
              </w:tabs>
              <w:spacing w:after="0" w:line="252.00000000000003" w:lineRule="auto"/>
              <w:ind w:right="97.6771653543306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Середина жовтня-Середина листопада 2025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tabs>
                <w:tab w:val="left" w:leader="none" w:pos="711.0000000000001"/>
              </w:tabs>
              <w:spacing w:after="0" w:lineRule="auto"/>
              <w:ind w:left="0" w:right="-289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Участь в офлайн пітчингу бізнес-планів учасниками навчання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Звіт про проведену оцінку презентації учасниками бізнес-планів під час пітчингу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Заповнення таблиці оцінювання презентації учасників під час пітчингу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 таблицю оцінювання, надану командою проєкту, внесено бали за результатами презентації учасників своїх бізнес-планів та надано  коментарі щодо виставлених оцінок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tabs>
                <w:tab w:val="left" w:leader="none" w:pos="276.0000000000001"/>
              </w:tabs>
              <w:spacing w:after="0" w:line="252.00000000000003" w:lineRule="auto"/>
              <w:ind w:left="0" w:right="97.6771653543306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Кінець листопада - початок грудня 2025 р.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ind w:right="-119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Участь в оцінюванні бізнес-планів учасників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Звіт про проведену оцінку бізнес-планів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Заповнення таблиці оцінювання бізнес-планів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 таблицю оцінювання бізнес-планів, надану командою проєкту, внесено бали по відповідних критеріях за кожний бізнес-та надано розгорнуті коментарі щодо виставлених оцінок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tabs>
                <w:tab w:val="left" w:leader="none" w:pos="276.0000000000001"/>
              </w:tabs>
              <w:spacing w:after="0" w:line="252.00000000000003" w:lineRule="auto"/>
              <w:ind w:left="0" w:right="97.6771653543306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Перша половина грудня 2025 р.</w:t>
            </w:r>
          </w:p>
        </w:tc>
      </w:tr>
    </w:tbl>
    <w:p w:rsidR="00000000" w:rsidDel="00000000" w:rsidP="00000000" w:rsidRDefault="00000000" w:rsidRPr="00000000" w14:paraId="00000096">
      <w:pPr>
        <w:widowControl w:val="0"/>
        <w:spacing w:after="80" w:before="12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80" w:before="12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Звітність </w:t>
      </w:r>
    </w:p>
    <w:p w:rsidR="00000000" w:rsidDel="00000000" w:rsidP="00000000" w:rsidRDefault="00000000" w:rsidRPr="00000000" w14:paraId="00000098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Виконавець подає представнику Фонду звітність щодо виконання Технічного завдання, згідно з технічними характеристиками та результатами по завданнях.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000000" w:rsidDel="00000000" w:rsidP="00000000" w:rsidRDefault="00000000" w:rsidRPr="00000000" w14:paraId="0000009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120" w:line="259.2000000000001" w:lineRule="auto"/>
        <w:jc w:val="both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Умови проведення тендеру та співпраці:</w:t>
      </w:r>
    </w:p>
    <w:p w:rsidR="00000000" w:rsidDel="00000000" w:rsidP="00000000" w:rsidRDefault="00000000" w:rsidRPr="00000000" w14:paraId="0000009B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рамках даного тендеру буде обрано 1 переможця.</w:t>
      </w:r>
    </w:p>
    <w:p w:rsidR="00000000" w:rsidDel="00000000" w:rsidP="00000000" w:rsidRDefault="00000000" w:rsidRPr="00000000" w14:paraId="0000009C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0" w:before="40" w:line="256.8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60" w:before="0" w:line="256.8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b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9F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A0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Замовник залишає за собою право змінювати об’єми послуг! Об’єм послуг визначається спільно з менеджером проєкту БФ «Право на захист» та фіксується додатковими угодами. Попередній очікуваний об’єм послуг викладено в п. 1-3 ТЗ.</w:t>
      </w:r>
    </w:p>
    <w:p w:rsidR="00000000" w:rsidDel="00000000" w:rsidP="00000000" w:rsidRDefault="00000000" w:rsidRPr="00000000" w14:paraId="000000A1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Всі розрахунки здійснюються виключно у національній валюті України (гривні). Оплата за безготівковим розрахунком на розрахунковий рахунок юридичної особи / ФОП може бути здійснена або післяплатою за виконання всіх завдань згідно цього ТЗ, або післяплатою після звітування за кожним завданням згідно цього ТЗ.</w:t>
      </w:r>
    </w:p>
    <w:p w:rsidR="00000000" w:rsidDel="00000000" w:rsidP="00000000" w:rsidRDefault="00000000" w:rsidRPr="00000000" w14:paraId="000000A2">
      <w:pPr>
        <w:spacing w:after="60" w:before="40" w:line="256.8" w:lineRule="auto"/>
        <w:jc w:val="both"/>
        <w:rPr>
          <w:sz w:val="20"/>
          <w:szCs w:val="20"/>
        </w:rPr>
      </w:pPr>
      <w:bookmarkStart w:colFirst="0" w:colLast="0" w:name="_heading=h.1x9ydhbqpky1" w:id="5"/>
      <w:bookmarkEnd w:id="5"/>
      <w:r w:rsidDel="00000000" w:rsidR="00000000" w:rsidRPr="00000000">
        <w:rPr>
          <w:b w:val="1"/>
          <w:sz w:val="20"/>
          <w:szCs w:val="20"/>
          <w:u w:val="single"/>
          <w:shd w:fill="d9ead3" w:val="clear"/>
          <w:rtl w:val="0"/>
        </w:rPr>
        <w:t xml:space="preserve">Оплата за проїзд, проживання, добові - не передбачені.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A4">
      <w:pPr>
        <w:spacing w:after="60" w:before="40" w:line="256.8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tender@r2p.org.ua.</w:t>
      </w:r>
    </w:p>
    <w:p w:rsidR="00000000" w:rsidDel="00000000" w:rsidP="00000000" w:rsidRDefault="00000000" w:rsidRPr="00000000" w14:paraId="000000A5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Учасник не має перебувати в процесі припинення діяльності ФОП та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в санкційних списках України, ЄС, США, Канади, Японії, Великобританії.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40" w:before="160" w:line="259.2000000000001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A7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Експертиза у розробці бізнес-моделей та практичний досвід роботи з бізнес-моделлю CANVAS;</w:t>
      </w:r>
    </w:p>
    <w:p w:rsidR="00000000" w:rsidDel="00000000" w:rsidP="00000000" w:rsidRDefault="00000000" w:rsidRPr="00000000" w14:paraId="000000A8">
      <w:pPr>
        <w:widowControl w:val="0"/>
        <w:numPr>
          <w:ilvl w:val="0"/>
          <w:numId w:val="3"/>
        </w:numPr>
        <w:spacing w:after="0" w:lineRule="auto"/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у сфері проведення бізнес-тренінгів;</w:t>
      </w:r>
    </w:p>
    <w:p w:rsidR="00000000" w:rsidDel="00000000" w:rsidP="00000000" w:rsidRDefault="00000000" w:rsidRPr="00000000" w14:paraId="000000A9">
      <w:pPr>
        <w:widowControl w:val="0"/>
        <w:numPr>
          <w:ilvl w:val="0"/>
          <w:numId w:val="3"/>
        </w:numPr>
        <w:spacing w:after="0" w:lineRule="auto"/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ведення бізнесу/управління проєктами та командами;</w:t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3"/>
        </w:numPr>
        <w:spacing w:after="0" w:lineRule="auto"/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надання бізнес-консультацій;</w:t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3"/>
        </w:numPr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співпраці з благодійними фондами або соціальними проектами.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lineRule="auto"/>
        <w:jc w:val="both"/>
        <w:rPr>
          <w:b w:val="1"/>
          <w:sz w:val="20"/>
          <w:szCs w:val="20"/>
          <w:u w:val="single"/>
        </w:rPr>
      </w:pPr>
      <w:bookmarkStart w:colFirst="0" w:colLast="0" w:name="_heading=h.gjdgxs" w:id="6"/>
      <w:bookmarkEnd w:id="6"/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Для технічної оцінки просимо надати пропозицію яка включає: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5"/>
        </w:numPr>
        <w:spacing w:after="0" w:before="40" w:line="257" w:lineRule="auto"/>
        <w:ind w:left="720" w:hanging="360"/>
        <w:jc w:val="both"/>
        <w:rPr>
          <w:sz w:val="20"/>
          <w:szCs w:val="20"/>
        </w:rPr>
      </w:pPr>
      <w:bookmarkStart w:colFirst="0" w:colLast="0" w:name="_heading=h.2et92p0" w:id="7"/>
      <w:bookmarkEnd w:id="7"/>
      <w:r w:rsidDel="00000000" w:rsidR="00000000" w:rsidRPr="00000000">
        <w:rPr>
          <w:sz w:val="20"/>
          <w:szCs w:val="20"/>
          <w:rtl w:val="0"/>
        </w:rPr>
        <w:t xml:space="preserve">Технічну пропозицію, яка складена українською мовою та містить наступні компоненти: опис концепції проведення тренінгу та надання консультацій, перелік практичних завдань для надання учасникам тренінгу, відповідність запропонованого підходу завданням проєкту, методологія та очікувані результати;</w:t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5"/>
        </w:numPr>
        <w:spacing w:after="0" w:before="40" w:line="257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Деталізоване резюме (щонайменше за останні 5 років) з зазначенням кваліфікації, кількості років досвіду роботи у відповідній тематиці, досвідом проведення бізнес-тренінгів, в тому числі досвід у проведенні тренінгів на зазначену тематику, досвід співпраці з благодійними фондами, неурядовими організаціями або соціальними проєктами, досвід ведення бізнесу, управління проєктами та командами;</w:t>
      </w:r>
    </w:p>
    <w:p w:rsidR="00000000" w:rsidDel="00000000" w:rsidP="00000000" w:rsidRDefault="00000000" w:rsidRPr="00000000" w14:paraId="000000AF">
      <w:pPr>
        <w:widowControl w:val="0"/>
        <w:numPr>
          <w:ilvl w:val="0"/>
          <w:numId w:val="5"/>
        </w:numPr>
        <w:spacing w:after="0" w:before="40" w:line="257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Програму тренінгу з зазначеної тематики;</w:t>
      </w:r>
    </w:p>
    <w:p w:rsidR="00000000" w:rsidDel="00000000" w:rsidP="00000000" w:rsidRDefault="00000000" w:rsidRPr="00000000" w14:paraId="000000B0">
      <w:pPr>
        <w:widowControl w:val="0"/>
        <w:numPr>
          <w:ilvl w:val="0"/>
          <w:numId w:val="5"/>
        </w:numPr>
        <w:spacing w:after="0" w:before="40" w:line="257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Документи, фото/скріни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5"/>
        </w:numPr>
        <w:spacing w:before="40" w:line="257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Контактну інформацію та реєстраційні документи організації/ФОП (виписка, витяг) для укладання договору.</w:t>
      </w:r>
    </w:p>
    <w:p w:rsidR="00000000" w:rsidDel="00000000" w:rsidP="00000000" w:rsidRDefault="00000000" w:rsidRPr="00000000" w14:paraId="000000B2">
      <w:pPr>
        <w:widowControl w:val="0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Також, просимо надати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цінову пропозицію</w:t>
      </w:r>
      <w:r w:rsidDel="00000000" w:rsidR="00000000" w:rsidRPr="00000000">
        <w:rPr>
          <w:sz w:val="20"/>
          <w:szCs w:val="20"/>
          <w:rtl w:val="0"/>
        </w:rPr>
        <w:t xml:space="preserve">, у якій зазначено вартість одного тренінгу, включаючи за необхідності усі роздаткові матеріали, вартість однієї консультації, а також вартість участі в одному пітчингу та участь в оцінюванні одного бізнес-плану.</w:t>
      </w:r>
    </w:p>
    <w:p w:rsidR="00000000" w:rsidDel="00000000" w:rsidP="00000000" w:rsidRDefault="00000000" w:rsidRPr="00000000" w14:paraId="000000B3">
      <w:pPr>
        <w:spacing w:after="40" w:before="200" w:line="276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Підведення підсумків конкурсу:</w:t>
      </w:r>
    </w:p>
    <w:p w:rsidR="00000000" w:rsidDel="00000000" w:rsidP="00000000" w:rsidRDefault="00000000" w:rsidRPr="00000000" w14:paraId="000000B4">
      <w:pPr>
        <w:spacing w:after="40" w:before="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Оцінювання тендерних пропозицій буде складатися на 70% з оцінки технічних пропозицій та на 30% з оцінки цінових пропозицій.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60" w:lineRule="auto"/>
        <w:ind w:left="0" w:right="0" w:firstLine="0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Технічна оцінка проводитиметься на підставі технічної пропозиції та передбаченого пакету документів за наступними критеріями:</w:t>
      </w: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"/>
        <w:gridCol w:w="1980"/>
        <w:gridCol w:w="6555"/>
        <w:gridCol w:w="1035"/>
        <w:tblGridChange w:id="0">
          <w:tblGrid>
            <w:gridCol w:w="345"/>
            <w:gridCol w:w="1980"/>
            <w:gridCol w:w="6555"/>
            <w:gridCol w:w="1035"/>
          </w:tblGrid>
        </w:tblGridChange>
      </w:tblGrid>
      <w:tr>
        <w:trPr>
          <w:cantSplit w:val="0"/>
          <w:trHeight w:val="1047" w:hRule="atLeast"/>
          <w:tblHeader w:val="0"/>
        </w:trPr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Критерій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B8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1126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Досвід у сфері проведення бізнес- тренінгів 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 балів: 5 і більше років досвіду у відповідній тематиці.</w:t>
            </w:r>
          </w:p>
          <w:p w:rsidR="00000000" w:rsidDel="00000000" w:rsidP="00000000" w:rsidRDefault="00000000" w:rsidRPr="00000000" w14:paraId="000000BD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балів: до 5 років досвіду роботи у відповідній тематиці.</w:t>
            </w:r>
          </w:p>
          <w:p w:rsidR="00000000" w:rsidDel="00000000" w:rsidP="00000000" w:rsidRDefault="00000000" w:rsidRPr="00000000" w14:paraId="000000BE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до 1 року досвіду або вказаний досвід не відповідає тематиці тендеру.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5031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Деталізоване резюме 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балів: Демонстрація вичерпної та структурованої інформації у ключових сферах та завданнях проєкту.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проєктами та командами.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C3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балів: Демонстрація узагальненої інформації у ключових сферах та завданнях проєкту. Зазначено досвід роботи, ключові сфери виконання без додаткової деталізації про навички, 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C4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балів: Надано резюме з відсутністю актуального досвіду за останні 2 роки у сферах та завданнях проєкту, але відображено існуючий у виконавця попередній досвід виконання подібних завдань.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000000" w:rsidDel="00000000" w:rsidP="00000000" w:rsidRDefault="00000000" w:rsidRPr="00000000" w14:paraId="000000C5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У резюме немає інформації про проведення тренінгів з релевантної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проєктами.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Програма тренінгу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000000" w:rsidDel="00000000" w:rsidP="00000000" w:rsidRDefault="00000000" w:rsidRPr="00000000" w14:paraId="000000CA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балів: Надані матеріали подані стисло та не розкривають зміст теми тренінгу або відображають лише теоретичну частину.</w:t>
            </w:r>
          </w:p>
          <w:p w:rsidR="00000000" w:rsidDel="00000000" w:rsidP="00000000" w:rsidRDefault="00000000" w:rsidRPr="00000000" w14:paraId="000000CB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Жодних матеріалів не надано або надані матеріали не відповідають зазначеній тематиці.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Співбесіда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spacing w:after="20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балів: Кандидат вчасно долучився до зустрічі, ознайомлений із предметом тендерного оголошення, чітко дає відповіді на питання. Кандидат розділяє цінності Фонду.</w:t>
            </w:r>
          </w:p>
          <w:p w:rsidR="00000000" w:rsidDel="00000000" w:rsidP="00000000" w:rsidRDefault="00000000" w:rsidRPr="00000000" w14:paraId="000000D0">
            <w:pPr>
              <w:widowControl w:val="0"/>
              <w:spacing w:after="20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балів: Кандидат долучився до зустрічі, поверхнево ознайомлений з предметом тендерного оголошення, відповіді на питання носять узагальнюючих характер без надання конкретних та чітких відповідей.  Кандидат  частково розділяє цінності Фонду.</w:t>
            </w:r>
          </w:p>
          <w:p w:rsidR="00000000" w:rsidDel="00000000" w:rsidP="00000000" w:rsidRDefault="00000000" w:rsidRPr="00000000" w14:paraId="000000D1">
            <w:pPr>
              <w:widowControl w:val="0"/>
              <w:spacing w:after="20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Кандидат не долучився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80" w:lineRule="auto"/>
              <w:ind w:hanging="10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70</w:t>
            </w:r>
          </w:p>
        </w:tc>
      </w:tr>
    </w:tbl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0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ind w:left="-141" w:right="-289" w:firstLine="0"/>
        <w:jc w:val="both"/>
        <w:rPr>
          <w:sz w:val="20"/>
          <w:szCs w:val="20"/>
        </w:rPr>
      </w:pPr>
      <w:bookmarkStart w:colFirst="0" w:colLast="0" w:name="_heading=h.30j0zll" w:id="8"/>
      <w:bookmarkEnd w:id="8"/>
      <w:r w:rsidDel="00000000" w:rsidR="00000000" w:rsidRPr="00000000">
        <w:rPr>
          <w:sz w:val="20"/>
          <w:szCs w:val="20"/>
          <w:rtl w:val="0"/>
        </w:rPr>
        <w:t xml:space="preserve">Щодо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sz w:val="20"/>
          <w:szCs w:val="20"/>
          <w:rtl w:val="0"/>
        </w:rPr>
        <w:t xml:space="preserve"> просимо звертатися до Олени Шилобрид </w:t>
      </w:r>
      <w:hyperlink r:id="rId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o.shylobryd@r2p.org.ua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ind w:left="-141" w:right="-289" w:firstLine="0"/>
        <w:jc w:val="both"/>
        <w:rPr>
          <w:i w:val="1"/>
          <w:sz w:val="20"/>
          <w:szCs w:val="20"/>
        </w:rPr>
      </w:pPr>
      <w:bookmarkStart w:colFirst="0" w:colLast="0" w:name="_heading=h.eydyufzgz6jb" w:id="9"/>
      <w:bookmarkEnd w:id="9"/>
      <w:r w:rsidDel="00000000" w:rsidR="00000000" w:rsidRPr="00000000">
        <w:rPr>
          <w:sz w:val="20"/>
          <w:szCs w:val="20"/>
          <w:rtl w:val="0"/>
        </w:rPr>
        <w:t xml:space="preserve">Переможець цього тендеру не може бути одночасно переможцем аналогічного тендеру в м.Дніпро.</w:t>
      </w:r>
      <w:r w:rsidDel="00000000" w:rsidR="00000000" w:rsidRPr="00000000">
        <w:rPr>
          <w:rtl w:val="0"/>
        </w:rPr>
      </w:r>
    </w:p>
    <w:sectPr>
      <w:headerReference r:id="rId8" w:type="first"/>
      <w:pgSz w:h="16838" w:w="11906" w:orient="portrait"/>
      <w:pgMar w:bottom="680" w:top="1247" w:left="1134" w:right="851" w:header="22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6">
    <w:name w:val="annotation text"/>
    <w:basedOn w:val="a"/>
    <w:link w:val="a7"/>
    <w:uiPriority w:val="99"/>
    <w:unhideWhenUsed w:val="1"/>
    <w:pPr>
      <w:spacing w:line="240" w:lineRule="auto"/>
    </w:pPr>
    <w:rPr>
      <w:sz w:val="20"/>
      <w:szCs w:val="20"/>
    </w:rPr>
  </w:style>
  <w:style w:type="character" w:styleId="a7" w:customStyle="1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9">
    <w:name w:val="Balloon Text"/>
    <w:basedOn w:val="a"/>
    <w:link w:val="aa"/>
    <w:uiPriority w:val="99"/>
    <w:semiHidden w:val="1"/>
    <w:unhideWhenUsed w:val="1"/>
    <w:rsid w:val="008114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a" w:customStyle="1">
    <w:name w:val="Текст у виносці Знак"/>
    <w:basedOn w:val="a0"/>
    <w:link w:val="a9"/>
    <w:uiPriority w:val="99"/>
    <w:semiHidden w:val="1"/>
    <w:rsid w:val="008114B2"/>
    <w:rPr>
      <w:rFonts w:ascii="Segoe UI" w:cs="Segoe UI" w:hAnsi="Segoe UI"/>
      <w:sz w:val="18"/>
      <w:szCs w:val="18"/>
    </w:rPr>
  </w:style>
  <w:style w:type="paragraph" w:styleId="ab">
    <w:name w:val="Normal (Web)"/>
    <w:basedOn w:val="a"/>
    <w:uiPriority w:val="99"/>
    <w:semiHidden w:val="1"/>
    <w:unhideWhenUsed w:val="1"/>
    <w:rsid w:val="00764DB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 w:val="1"/>
    <w:rsid w:val="00AD706D"/>
    <w:pPr>
      <w:ind w:left="720"/>
      <w:contextualSpacing w:val="1"/>
    </w:pPr>
  </w:style>
  <w:style w:type="character" w:styleId="ad">
    <w:name w:val="Hyperlink"/>
    <w:basedOn w:val="a0"/>
    <w:uiPriority w:val="99"/>
    <w:unhideWhenUsed w:val="1"/>
    <w:rsid w:val="00261931"/>
    <w:rPr>
      <w:color w:val="0000ff" w:themeColor="hyperlink"/>
      <w:u w:val="single"/>
    </w:rPr>
  </w:style>
  <w:style w:type="paragraph" w:styleId="ae">
    <w:name w:val="Revision"/>
    <w:hidden w:val="1"/>
    <w:uiPriority w:val="99"/>
    <w:semiHidden w:val="1"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 w:val="1"/>
    <w:unhideWhenUsed w:val="1"/>
    <w:rsid w:val="006D3D1B"/>
    <w:rPr>
      <w:b w:val="1"/>
      <w:bCs w:val="1"/>
    </w:rPr>
  </w:style>
  <w:style w:type="character" w:styleId="af0" w:customStyle="1">
    <w:name w:val="Тема примітки Знак"/>
    <w:basedOn w:val="a7"/>
    <w:link w:val="af"/>
    <w:uiPriority w:val="99"/>
    <w:semiHidden w:val="1"/>
    <w:rsid w:val="006D3D1B"/>
    <w:rPr>
      <w:b w:val="1"/>
      <w:bCs w:val="1"/>
      <w:sz w:val="20"/>
      <w:szCs w:val="20"/>
    </w:rPr>
  </w:style>
  <w:style w:type="table" w:styleId="af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f3">
    <w:name w:val="header"/>
    <w:basedOn w:val="a"/>
    <w:link w:val="af4"/>
    <w:uiPriority w:val="99"/>
    <w:unhideWhenUsed w:val="1"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styleId="af4" w:customStyle="1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 w:val="1"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styleId="af6" w:customStyle="1">
    <w:name w:val="Нижній колонтитул Знак"/>
    <w:basedOn w:val="a0"/>
    <w:link w:val="af5"/>
    <w:uiPriority w:val="99"/>
    <w:rsid w:val="00C875AA"/>
  </w:style>
  <w:style w:type="table" w:styleId="af7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character" w:styleId="afd">
    <w:name w:val="Unresolved Mention"/>
    <w:basedOn w:val="a0"/>
    <w:uiPriority w:val="99"/>
    <w:semiHidden w:val="1"/>
    <w:unhideWhenUsed w:val="1"/>
    <w:rsid w:val="000D6F2A"/>
    <w:rPr>
      <w:color w:val="605e5c"/>
      <w:shd w:color="auto" w:fill="e1dfdd" w:val="clear"/>
    </w:rPr>
  </w:style>
  <w:style w:type="table" w:styleId="afe">
    <w:name w:val="Table Grid"/>
    <w:basedOn w:val="a1"/>
    <w:uiPriority w:val="39"/>
    <w:rsid w:val="00AA7FF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.shylobryd@r2p.org.ua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9IiKEnpHpsNATOehZtcLEd/t2Q==">CgMxLjAyDWgucXdud2RzbWg4dmEyDmguMjN5aWpvejVieWlsMg5oLjVjc3Z6aGFmdGliMzIOaC55ZzY1d3h3amV6a2EyCWguMWZvYjl0ZTIOaC4xeDl5ZGhicXBreTEyCGguZ2pkZ3hzMgloLjJldDkycDAyCWguMzBqMHpsbDIOaC5leWR5dWZ6Z3o2amI4AHIhMUE5M2JTanVYUkZjT3R6eC1vMjk3U0ZwRnRaQzJCV2RR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2025-04-07T14:50:00Z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