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A2F" w:rsidRPr="00823EA4" w:rsidRDefault="009F4AB2">
      <w:pPr>
        <w:widowControl w:val="0"/>
        <w:spacing w:after="200"/>
        <w:jc w:val="both"/>
        <w:rPr>
          <w:rFonts w:ascii="Times New Roman" w:hAnsi="Times New Roman" w:cs="Times New Roman"/>
        </w:rPr>
      </w:pPr>
      <w:bookmarkStart w:id="0" w:name="_GoBack"/>
      <w:r w:rsidRPr="00823EA4">
        <w:rPr>
          <w:rFonts w:ascii="Times New Roman" w:hAnsi="Times New Roman" w:cs="Times New Roman"/>
        </w:rPr>
        <w:t>27 січня 2026</w:t>
      </w:r>
    </w:p>
    <w:p w:rsidR="00085A2F" w:rsidRPr="00823EA4" w:rsidRDefault="009F4AB2">
      <w:pPr>
        <w:widowControl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eading=h.1fob9te" w:colFirst="0" w:colLast="0"/>
      <w:bookmarkEnd w:id="1"/>
      <w:r w:rsidRPr="00823EA4">
        <w:rPr>
          <w:rFonts w:ascii="Times New Roman" w:hAnsi="Times New Roman" w:cs="Times New Roman"/>
          <w:b/>
          <w:bCs/>
          <w:sz w:val="24"/>
          <w:szCs w:val="24"/>
        </w:rPr>
        <w:t>Технічне завдання для закупівлі послуг</w:t>
      </w:r>
    </w:p>
    <w:p w:rsidR="00085A2F" w:rsidRPr="00823EA4" w:rsidRDefault="009F4AB2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3EA4">
        <w:rPr>
          <w:rFonts w:ascii="Times New Roman" w:hAnsi="Times New Roman" w:cs="Times New Roman"/>
          <w:b/>
          <w:bCs/>
          <w:sz w:val="24"/>
          <w:szCs w:val="24"/>
        </w:rPr>
        <w:t xml:space="preserve">консультування ОГС за темою </w:t>
      </w:r>
    </w:p>
    <w:p w:rsidR="00085A2F" w:rsidRPr="00823EA4" w:rsidRDefault="009F4AB2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r w:rsidRPr="00823EA4">
        <w:rPr>
          <w:rFonts w:ascii="Times New Roman" w:hAnsi="Times New Roman" w:cs="Times New Roman"/>
          <w:b/>
          <w:bCs/>
        </w:rPr>
        <w:t>“РОЗРОБКА СИСТЕМИ ОЦІНКИ ПОТРЕБ БЕНЕФІЦІАРІВ ТА ІНСТРУМЕНТІВ ЗБОРУ ДАНИХ”</w:t>
      </w:r>
    </w:p>
    <w:p w:rsidR="00085A2F" w:rsidRPr="00823EA4" w:rsidRDefault="00085A2F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</w:p>
    <w:p w:rsidR="00085A2F" w:rsidRPr="00823EA4" w:rsidRDefault="009F4AB2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 w:rsidRPr="00823EA4"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 w:rsidRPr="00823EA4"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реалізації проектів ОГС відібраних на конкурсних умовах.</w:t>
      </w:r>
    </w:p>
    <w:p w:rsidR="00085A2F" w:rsidRPr="00823EA4" w:rsidRDefault="009F4AB2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</w:rPr>
        <w:t>Програма має на меті посилити ор</w:t>
      </w:r>
      <w:r w:rsidRPr="00823EA4">
        <w:rPr>
          <w:rFonts w:ascii="Times New Roman" w:eastAsia="Times New Roman" w:hAnsi="Times New Roman" w:cs="Times New Roman"/>
        </w:rPr>
        <w:t xml:space="preserve">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 w:rsidRPr="00823EA4">
        <w:rPr>
          <w:rFonts w:ascii="Times New Roman" w:eastAsia="Times New Roman" w:hAnsi="Times New Roman" w:cs="Times New Roman"/>
        </w:rPr>
        <w:t>нетворкінг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задля сталої та ефективної роботи, а також надання прямих послуг для </w:t>
      </w:r>
      <w:proofErr w:type="spellStart"/>
      <w:r w:rsidRPr="00823EA4">
        <w:rPr>
          <w:rFonts w:ascii="Times New Roman" w:eastAsia="Times New Roman" w:hAnsi="Times New Roman" w:cs="Times New Roman"/>
        </w:rPr>
        <w:t>бенефіціарів</w:t>
      </w:r>
      <w:proofErr w:type="spellEnd"/>
      <w:r w:rsidRPr="00823EA4">
        <w:rPr>
          <w:rFonts w:ascii="Times New Roman" w:eastAsia="Times New Roman" w:hAnsi="Times New Roman" w:cs="Times New Roman"/>
        </w:rPr>
        <w:t>.</w:t>
      </w:r>
    </w:p>
    <w:p w:rsidR="00085A2F" w:rsidRPr="00823EA4" w:rsidRDefault="009F4AB2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>П</w:t>
      </w:r>
      <w:r w:rsidRPr="00823EA4">
        <w:rPr>
          <w:rFonts w:ascii="Times New Roman" w:eastAsia="Times New Roman" w:hAnsi="Times New Roman" w:cs="Times New Roman"/>
          <w:b/>
          <w:bCs/>
        </w:rPr>
        <w:t xml:space="preserve">ослуга, яка закуповується: </w:t>
      </w:r>
      <w:r w:rsidRPr="00823EA4">
        <w:rPr>
          <w:rFonts w:ascii="Times New Roman" w:eastAsia="Times New Roman" w:hAnsi="Times New Roman" w:cs="Times New Roman"/>
        </w:rPr>
        <w:t>консультування для ОГС.</w:t>
      </w:r>
    </w:p>
    <w:p w:rsidR="00085A2F" w:rsidRPr="00823EA4" w:rsidRDefault="009F4AB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 w:rsidRPr="00823EA4">
        <w:rPr>
          <w:rFonts w:ascii="Times New Roman" w:eastAsia="Times New Roman" w:hAnsi="Times New Roman" w:cs="Times New Roman"/>
        </w:rPr>
        <w:t xml:space="preserve">: онлайн. </w:t>
      </w:r>
    </w:p>
    <w:p w:rsidR="00085A2F" w:rsidRPr="00823EA4" w:rsidRDefault="009F4AB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 w:rsidRPr="00823EA4">
        <w:rPr>
          <w:rFonts w:ascii="Times New Roman" w:eastAsia="Times New Roman" w:hAnsi="Times New Roman" w:cs="Times New Roman"/>
        </w:rPr>
        <w:t>лютий 2026  –  грудень 2026 р.</w:t>
      </w:r>
    </w:p>
    <w:p w:rsidR="00085A2F" w:rsidRPr="00823EA4" w:rsidRDefault="009F4AB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 w:rsidRPr="00823EA4">
        <w:rPr>
          <w:rFonts w:ascii="Times New Roman" w:eastAsia="Times New Roman" w:hAnsi="Times New Roman" w:cs="Times New Roman"/>
        </w:rPr>
        <w:t>вся Україна.</w:t>
      </w:r>
    </w:p>
    <w:p w:rsidR="00085A2F" w:rsidRPr="00823EA4" w:rsidRDefault="009F4AB2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 w:rsidRPr="00823EA4"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 w:rsidRPr="00823EA4">
        <w:rPr>
          <w:rFonts w:ascii="Times New Roman" w:eastAsia="Times New Roman" w:hAnsi="Times New Roman" w:cs="Times New Roman"/>
        </w:rPr>
        <w:t>ЛОТу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085A2F" w:rsidRPr="00823EA4" w:rsidRDefault="009F4AB2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 w:rsidRPr="00823EA4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823EA4">
        <w:rPr>
          <w:rFonts w:ascii="Times New Roman" w:eastAsia="Times New Roman" w:hAnsi="Times New Roman" w:cs="Times New Roman"/>
          <w:b/>
          <w:bCs/>
        </w:rPr>
        <w:t>:</w:t>
      </w:r>
      <w:r w:rsidRPr="00823EA4">
        <w:rPr>
          <w:rFonts w:ascii="Times New Roman" w:eastAsia="Times New Roman" w:hAnsi="Times New Roman" w:cs="Times New Roman"/>
        </w:rPr>
        <w:t xml:space="preserve"> 1 година</w:t>
      </w:r>
    </w:p>
    <w:p w:rsidR="00085A2F" w:rsidRPr="00823EA4" w:rsidRDefault="009F4AB2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 w:rsidRPr="00823EA4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823EA4">
        <w:rPr>
          <w:rFonts w:ascii="Times New Roman" w:eastAsia="Times New Roman" w:hAnsi="Times New Roman" w:cs="Times New Roman"/>
          <w:b/>
          <w:bCs/>
        </w:rPr>
        <w:t>:</w:t>
      </w:r>
      <w:r w:rsidRPr="00823EA4"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 документів, планів та інших  матеріалів за тематикою </w:t>
      </w:r>
      <w:proofErr w:type="spellStart"/>
      <w:r w:rsidRPr="00823EA4">
        <w:rPr>
          <w:rFonts w:ascii="Times New Roman" w:eastAsia="Times New Roman" w:hAnsi="Times New Roman" w:cs="Times New Roman"/>
        </w:rPr>
        <w:t>ЛОТу</w:t>
      </w:r>
      <w:proofErr w:type="spellEnd"/>
      <w:r w:rsidRPr="00823EA4">
        <w:rPr>
          <w:rFonts w:ascii="Times New Roman" w:eastAsia="Times New Roman" w:hAnsi="Times New Roman" w:cs="Times New Roman"/>
        </w:rPr>
        <w:t>.</w:t>
      </w:r>
    </w:p>
    <w:p w:rsidR="00085A2F" w:rsidRPr="00823EA4" w:rsidRDefault="009F4AB2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Обсяг часу на підготовку</w:t>
      </w:r>
      <w:r w:rsidRPr="00823EA4">
        <w:rPr>
          <w:rFonts w:ascii="Times New Roman" w:eastAsia="Times New Roman" w:hAnsi="Times New Roman" w:cs="Times New Roman"/>
        </w:rPr>
        <w:t xml:space="preserve">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самостійно. Вартість цих послуг має бути включена в ціну однієї консультації і не має розрах</w:t>
      </w:r>
      <w:r w:rsidRPr="00823EA4">
        <w:rPr>
          <w:rFonts w:ascii="Times New Roman" w:eastAsia="Times New Roman" w:hAnsi="Times New Roman" w:cs="Times New Roman"/>
        </w:rPr>
        <w:t>овуватися окремо.</w:t>
      </w:r>
    </w:p>
    <w:p w:rsidR="00085A2F" w:rsidRPr="00823EA4" w:rsidRDefault="009F4AB2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2" w:name="_heading=h.3znysh7" w:colFirst="0" w:colLast="0"/>
      <w:bookmarkEnd w:id="2"/>
      <w:r w:rsidRPr="00823EA4"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7:</w:t>
      </w:r>
    </w:p>
    <w:tbl>
      <w:tblPr>
        <w:tblStyle w:val="aff7"/>
        <w:tblW w:w="97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995"/>
        <w:gridCol w:w="2490"/>
        <w:gridCol w:w="1770"/>
        <w:gridCol w:w="1635"/>
        <w:gridCol w:w="1455"/>
      </w:tblGrid>
      <w:tr w:rsidR="00085A2F" w:rsidRPr="00823EA4">
        <w:trPr>
          <w:trHeight w:val="102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24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7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085A2F" w:rsidRPr="00823EA4">
        <w:trPr>
          <w:trHeight w:val="2644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085A2F" w:rsidRPr="00823EA4" w:rsidRDefault="0008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Проведено консультації згідно з розкладом проведення індивідуальних/групових консультацій з ОГС щодо теми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>. Проведено запис відео-консультаці</w:t>
            </w:r>
            <w:r w:rsidRPr="00823EA4">
              <w:rPr>
                <w:rFonts w:ascii="Times New Roman" w:eastAsia="Times New Roman" w:hAnsi="Times New Roman" w:cs="Times New Roman"/>
              </w:rPr>
              <w:t xml:space="preserve">ї/надані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</w:t>
            </w:r>
            <w:r w:rsidRPr="00823EA4">
              <w:rPr>
                <w:rFonts w:ascii="Times New Roman" w:eastAsia="Times New Roman" w:hAnsi="Times New Roman" w:cs="Times New Roman"/>
              </w:rPr>
              <w:lastRenderedPageBreak/>
              <w:t>надаватися у вигляді доопрацювання/рекомендацій до документів, над якими йде робота, що має бути відображено у відповідному звіті. Оптимальна кількість консультацій для однієї ОГС</w:t>
            </w: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 w:rsidRPr="00823EA4">
              <w:rPr>
                <w:rFonts w:ascii="Times New Roman" w:eastAsia="Times New Roman" w:hAnsi="Times New Roman" w:cs="Times New Roman"/>
              </w:rPr>
              <w:t xml:space="preserve">, проте  може </w:t>
            </w:r>
            <w:r w:rsidRPr="00823EA4">
              <w:rPr>
                <w:rFonts w:ascii="Times New Roman" w:eastAsia="Times New Roman" w:hAnsi="Times New Roman" w:cs="Times New Roman"/>
              </w:rPr>
              <w:t>бути меншою. Збільшення кількості годин консультацій має бути погоджене відповідальними фахівцями Фонду.</w:t>
            </w:r>
          </w:p>
          <w:p w:rsidR="00085A2F" w:rsidRPr="00823EA4" w:rsidRDefault="0008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085A2F" w:rsidRPr="00823EA4">
        <w:trPr>
          <w:trHeight w:val="1201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ШІ. Готовий документ, погоджений Фондом та ОГС, яка отриму</w:t>
            </w:r>
            <w:r w:rsidRPr="00823EA4">
              <w:rPr>
                <w:rFonts w:ascii="Times New Roman" w:eastAsia="Times New Roman" w:hAnsi="Times New Roman" w:cs="Times New Roman"/>
              </w:rPr>
              <w:t>вала пряму консультацію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085A2F" w:rsidRPr="00823EA4">
        <w:trPr>
          <w:trHeight w:val="237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085A2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 w:rsidRPr="00823EA4"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 w:rsidRPr="00823EA4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9F4AB2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лютий 2026  – груд</w:t>
            </w:r>
            <w:r w:rsidRPr="00823EA4">
              <w:rPr>
                <w:rFonts w:ascii="Times New Roman" w:eastAsia="Times New Roman" w:hAnsi="Times New Roman" w:cs="Times New Roman"/>
              </w:rPr>
              <w:t>ень 2026 р</w:t>
            </w:r>
          </w:p>
        </w:tc>
      </w:tr>
      <w:tr w:rsidR="00085A2F" w:rsidRPr="00823EA4">
        <w:trPr>
          <w:trHeight w:val="960"/>
        </w:trPr>
        <w:tc>
          <w:tcPr>
            <w:tcW w:w="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085A2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A2F" w:rsidRPr="00823EA4" w:rsidRDefault="00085A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85A2F" w:rsidRPr="00823EA4" w:rsidRDefault="009F4AB2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823EA4"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A2F" w:rsidRPr="00823EA4" w:rsidRDefault="00085A2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85A2F" w:rsidRPr="00823EA4" w:rsidRDefault="00085A2F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085A2F" w:rsidRPr="00823EA4" w:rsidRDefault="009F4AB2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 w:rsidRPr="00823EA4">
        <w:rPr>
          <w:rFonts w:ascii="Times New Roman" w:eastAsia="Times New Roman" w:hAnsi="Times New Roman" w:cs="Times New Roman"/>
          <w:color w:val="1F1F1F"/>
        </w:rPr>
        <w:t>o.herus@r2p.org.ua.</w:t>
      </w:r>
      <w:r w:rsidRPr="00823EA4">
        <w:rPr>
          <w:rFonts w:ascii="Times New Roman" w:eastAsia="Times New Roman" w:hAnsi="Times New Roman" w:cs="Times New Roman"/>
        </w:rPr>
        <w:t xml:space="preserve">  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lastRenderedPageBreak/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085A2F" w:rsidRPr="00823EA4" w:rsidRDefault="009F4AB2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  <w:b/>
          <w:bCs/>
        </w:rPr>
        <w:t>Умови співпраці</w:t>
      </w:r>
    </w:p>
    <w:p w:rsidR="00085A2F" w:rsidRPr="00823EA4" w:rsidRDefault="009F4AB2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Учасником тендеру є фізична особа - підприємець (далі - ФОП),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</w:t>
      </w:r>
      <w:r w:rsidRPr="00823EA4">
        <w:rPr>
          <w:rFonts w:ascii="Times New Roman" w:eastAsia="Times New Roman" w:hAnsi="Times New Roman" w:cs="Times New Roman"/>
        </w:rPr>
        <w:t xml:space="preserve">ентації та укладеного договору. До участі в тендері також допускаються агенції, які працюють як ТОВ. 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</w:t>
      </w:r>
      <w:r w:rsidRPr="00823EA4">
        <w:rPr>
          <w:rFonts w:ascii="Times New Roman" w:eastAsia="Times New Roman" w:hAnsi="Times New Roman" w:cs="Times New Roman"/>
        </w:rPr>
        <w:t xml:space="preserve"> послуг та звіту, який має містити зразки розроблених матеріалів.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</w:t>
      </w:r>
      <w:r w:rsidRPr="00823EA4">
        <w:rPr>
          <w:rFonts w:ascii="Times New Roman" w:eastAsia="Times New Roman" w:hAnsi="Times New Roman" w:cs="Times New Roman"/>
        </w:rPr>
        <w:t xml:space="preserve">чих днів з дати подання акту </w:t>
      </w:r>
      <w:proofErr w:type="spellStart"/>
      <w:r w:rsidRPr="00823EA4">
        <w:rPr>
          <w:rFonts w:ascii="Times New Roman" w:eastAsia="Times New Roman" w:hAnsi="Times New Roman" w:cs="Times New Roman"/>
        </w:rPr>
        <w:t>виконих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085A2F" w:rsidRPr="00823EA4" w:rsidRDefault="009F4AB2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085A2F" w:rsidRPr="00823EA4" w:rsidRDefault="009F4AB2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Учасник у будь-яки</w:t>
      </w:r>
      <w:r w:rsidRPr="00823EA4">
        <w:rPr>
          <w:rFonts w:ascii="Times New Roman" w:eastAsia="Times New Roman" w:hAnsi="Times New Roman" w:cs="Times New Roman"/>
        </w:rPr>
        <w:t>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085A2F" w:rsidRPr="00823EA4" w:rsidRDefault="009F4AB2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</w:rPr>
      </w:pPr>
      <w:r w:rsidRPr="00823EA4">
        <w:rPr>
          <w:rFonts w:ascii="Times New Roman" w:eastAsia="Times New Roman" w:hAnsi="Times New Roman" w:cs="Times New Roman"/>
          <w:color w:val="333333"/>
        </w:rPr>
        <w:t>УВАГА! Замо</w:t>
      </w:r>
      <w:r w:rsidRPr="00823EA4">
        <w:rPr>
          <w:rFonts w:ascii="Times New Roman" w:eastAsia="Times New Roman" w:hAnsi="Times New Roman" w:cs="Times New Roman"/>
          <w:color w:val="333333"/>
        </w:rPr>
        <w:t xml:space="preserve">вник залишає за собою право змінювати об’єми послуг! Об’єм послуг визначається спільно з менеджером </w:t>
      </w:r>
      <w:proofErr w:type="spellStart"/>
      <w:r w:rsidRPr="00823EA4">
        <w:rPr>
          <w:rFonts w:ascii="Times New Roman" w:eastAsia="Times New Roman" w:hAnsi="Times New Roman" w:cs="Times New Roman"/>
          <w:color w:val="333333"/>
        </w:rPr>
        <w:t>проєкту</w:t>
      </w:r>
      <w:proofErr w:type="spellEnd"/>
      <w:r w:rsidRPr="00823EA4">
        <w:rPr>
          <w:rFonts w:ascii="Times New Roman" w:eastAsia="Times New Roman" w:hAnsi="Times New Roman" w:cs="Times New Roman"/>
          <w:color w:val="333333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085A2F" w:rsidRPr="00823EA4" w:rsidRDefault="009F4AB2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Податки, збори або платежі Уряду України та/</w:t>
      </w:r>
      <w:r w:rsidRPr="00823EA4">
        <w:rPr>
          <w:rFonts w:ascii="Times New Roman" w:eastAsia="Times New Roman" w:hAnsi="Times New Roman" w:cs="Times New Roman"/>
        </w:rPr>
        <w:t>або Урядам будь-яких інших країн сплачуються Учасником відповідно до отриманої суми.</w:t>
      </w:r>
    </w:p>
    <w:p w:rsidR="00085A2F" w:rsidRPr="00823EA4" w:rsidRDefault="009F4AB2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Учасник немає бути в </w:t>
      </w:r>
      <w:proofErr w:type="spellStart"/>
      <w:r w:rsidRPr="00823EA4">
        <w:rPr>
          <w:rFonts w:ascii="Times New Roman" w:eastAsia="Times New Roman" w:hAnsi="Times New Roman" w:cs="Times New Roman"/>
        </w:rPr>
        <w:t>санкційних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085A2F" w:rsidRPr="00823EA4" w:rsidRDefault="009F4AB2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Учасник немає перебувати в процесі припинення діяльності ФОП.</w:t>
      </w:r>
    </w:p>
    <w:p w:rsidR="00085A2F" w:rsidRPr="00823EA4" w:rsidRDefault="009F4AB2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Розроблені та надані на тендер матеріали не мають бути розроблені за допомогою штучного інтелекту. </w:t>
      </w:r>
    </w:p>
    <w:p w:rsidR="00085A2F" w:rsidRPr="00823EA4" w:rsidRDefault="009F4AB2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085A2F" w:rsidRPr="00823EA4" w:rsidRDefault="009F4AB2">
      <w:p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823EA4"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 w:rsidRPr="00823EA4">
        <w:rPr>
          <w:rFonts w:ascii="Times New Roman" w:eastAsia="Times New Roman" w:hAnsi="Times New Roman" w:cs="Times New Roman"/>
        </w:rPr>
        <w:t xml:space="preserve">.  </w:t>
      </w:r>
    </w:p>
    <w:p w:rsidR="00085A2F" w:rsidRPr="00823EA4" w:rsidRDefault="009F4AB2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3ezcnrz8qz1b" w:colFirst="0" w:colLast="0"/>
      <w:bookmarkEnd w:id="3"/>
      <w:r w:rsidRPr="00823EA4"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Контактну і</w:t>
      </w:r>
      <w:r w:rsidRPr="00823EA4">
        <w:rPr>
          <w:rFonts w:ascii="Times New Roman" w:eastAsia="Times New Roman" w:hAnsi="Times New Roman" w:cs="Times New Roman"/>
        </w:rPr>
        <w:t>нформацію учасника тендеру та виконавця послуг (якщо відмінні);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>Зразки розроблених матеріалів</w:t>
      </w:r>
      <w:r w:rsidRPr="00823EA4">
        <w:rPr>
          <w:rFonts w:ascii="Times New Roman" w:eastAsia="Times New Roman" w:hAnsi="Times New Roman" w:cs="Times New Roman"/>
        </w:rPr>
        <w:t xml:space="preserve"> (презентації для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 w:rsidRPr="00823EA4">
        <w:rPr>
          <w:rFonts w:ascii="Times New Roman" w:eastAsia="Times New Roman" w:hAnsi="Times New Roman" w:cs="Times New Roman"/>
        </w:rPr>
        <w:t>pdf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23EA4">
        <w:rPr>
          <w:rFonts w:ascii="Times New Roman" w:eastAsia="Times New Roman" w:hAnsi="Times New Roman" w:cs="Times New Roman"/>
        </w:rPr>
        <w:t>word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23EA4">
        <w:rPr>
          <w:rFonts w:ascii="Times New Roman" w:eastAsia="Times New Roman" w:hAnsi="Times New Roman" w:cs="Times New Roman"/>
        </w:rPr>
        <w:t>excel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23EA4">
        <w:rPr>
          <w:rFonts w:ascii="Times New Roman" w:eastAsia="Times New Roman" w:hAnsi="Times New Roman" w:cs="Times New Roman"/>
        </w:rPr>
        <w:t>Power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23EA4">
        <w:rPr>
          <w:rFonts w:ascii="Times New Roman" w:eastAsia="Times New Roman" w:hAnsi="Times New Roman" w:cs="Times New Roman"/>
        </w:rPr>
        <w:t>Point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чи інших форматах, які доступні для загального перегляду. Фонд гара</w:t>
      </w:r>
      <w:r w:rsidRPr="00823EA4">
        <w:rPr>
          <w:rFonts w:ascii="Times New Roman" w:eastAsia="Times New Roman" w:hAnsi="Times New Roman" w:cs="Times New Roman"/>
        </w:rPr>
        <w:t>нтує збереження конфіденційності наданих матеріалів, і не використання їх для поширення чи інших цілей;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823EA4">
        <w:rPr>
          <w:rFonts w:ascii="Times New Roman" w:eastAsia="Times New Roman" w:hAnsi="Times New Roman" w:cs="Times New Roman"/>
        </w:rPr>
        <w:t>Times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23EA4">
        <w:rPr>
          <w:rFonts w:ascii="Times New Roman" w:eastAsia="Times New Roman" w:hAnsi="Times New Roman" w:cs="Times New Roman"/>
        </w:rPr>
        <w:t>New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23EA4">
        <w:rPr>
          <w:rFonts w:ascii="Times New Roman" w:eastAsia="Times New Roman" w:hAnsi="Times New Roman" w:cs="Times New Roman"/>
        </w:rPr>
        <w:t>Roman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 w:rsidRPr="00823EA4">
        <w:rPr>
          <w:rFonts w:ascii="Times New Roman" w:eastAsia="Times New Roman" w:hAnsi="Times New Roman" w:cs="Times New Roman"/>
        </w:rPr>
        <w:t>pdf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 з підписом та печаткою, як</w:t>
      </w:r>
      <w:r w:rsidRPr="00823EA4">
        <w:rPr>
          <w:rFonts w:ascii="Times New Roman" w:eastAsia="Times New Roman" w:hAnsi="Times New Roman" w:cs="Times New Roman"/>
        </w:rPr>
        <w:t>що є;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Додаток В. (Цінова пропозиція.)  Цінова пропозиція повинна бути подана за встановленою </w:t>
      </w:r>
      <w:r w:rsidRPr="00823EA4">
        <w:rPr>
          <w:rFonts w:ascii="Times New Roman" w:eastAsia="Times New Roman" w:hAnsi="Times New Roman" w:cs="Times New Roman"/>
        </w:rPr>
        <w:lastRenderedPageBreak/>
        <w:t>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</w:t>
      </w:r>
      <w:r w:rsidRPr="00823EA4">
        <w:rPr>
          <w:rFonts w:ascii="Times New Roman" w:eastAsia="Times New Roman" w:hAnsi="Times New Roman" w:cs="Times New Roman"/>
        </w:rPr>
        <w:t>ослуги, які він 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085A2F" w:rsidRPr="00823EA4" w:rsidRDefault="009F4AB2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823EA4"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823EA4">
        <w:rPr>
          <w:rFonts w:ascii="Times New Roman" w:eastAsia="Times New Roman" w:hAnsi="Times New Roman" w:cs="Times New Roman"/>
        </w:rPr>
        <w:t>пр</w:t>
      </w:r>
      <w:r w:rsidRPr="00823EA4">
        <w:rPr>
          <w:rFonts w:ascii="Times New Roman" w:eastAsia="Times New Roman" w:hAnsi="Times New Roman" w:cs="Times New Roman"/>
        </w:rPr>
        <w:t>оєкту</w:t>
      </w:r>
      <w:proofErr w:type="spellEnd"/>
      <w:r w:rsidRPr="00823EA4">
        <w:rPr>
          <w:rFonts w:ascii="Times New Roman" w:eastAsia="Times New Roman" w:hAnsi="Times New Roman" w:cs="Times New Roman"/>
        </w:rPr>
        <w:t xml:space="preserve">. </w:t>
      </w:r>
    </w:p>
    <w:p w:rsidR="00085A2F" w:rsidRPr="00823EA4" w:rsidRDefault="009F4AB2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 w:rsidRPr="00823EA4">
        <w:rPr>
          <w:rFonts w:ascii="Times New Roman" w:eastAsia="Times New Roman" w:hAnsi="Times New Roman" w:cs="Times New Roman"/>
        </w:rPr>
        <w:t>Скан</w:t>
      </w:r>
      <w:proofErr w:type="spellEnd"/>
      <w:r w:rsidRPr="00823EA4"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085A2F" w:rsidRPr="00823EA4" w:rsidRDefault="009F4AB2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  <w:b/>
          <w:bCs/>
        </w:rPr>
        <w:t xml:space="preserve">       5. Підведення підсумків тендеру</w:t>
      </w:r>
    </w:p>
    <w:p w:rsidR="00085A2F" w:rsidRPr="00823EA4" w:rsidRDefault="009F4AB2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 w:rsidRPr="00823EA4">
        <w:rPr>
          <w:rFonts w:ascii="Times New Roman" w:eastAsia="Times New Roman" w:hAnsi="Times New Roman" w:cs="Times New Roman"/>
        </w:rPr>
        <w:t>Оцінювання тендерних про</w:t>
      </w:r>
      <w:r w:rsidRPr="00823EA4">
        <w:rPr>
          <w:rFonts w:ascii="Times New Roman" w:eastAsia="Times New Roman" w:hAnsi="Times New Roman" w:cs="Times New Roman"/>
        </w:rPr>
        <w:t>позицій буде складатися на 70% з оцінки технічних пропозицій та на 30% з оцінки цінових пропозицій.</w:t>
      </w:r>
    </w:p>
    <w:p w:rsidR="00085A2F" w:rsidRPr="00823EA4" w:rsidRDefault="00085A2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f8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085A2F" w:rsidRPr="00823EA4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3EA4">
              <w:rPr>
                <w:rFonts w:ascii="Times New Roman" w:eastAsia="Times New Roman" w:hAnsi="Times New Roman" w:cs="Times New Roman"/>
                <w:b/>
                <w:bCs/>
              </w:rPr>
              <w:t>ШКАЛА ОЦІНКИ  КРИТЕРІЇВ</w:t>
            </w:r>
          </w:p>
        </w:tc>
      </w:tr>
      <w:tr w:rsidR="00085A2F" w:rsidRPr="00823EA4">
        <w:trPr>
          <w:trHeight w:val="598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085A2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23EA4">
              <w:rPr>
                <w:rFonts w:ascii="Times New Roman" w:eastAsia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23EA4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23EA4"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085A2F" w:rsidRPr="00823EA4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 освіти.</w:t>
            </w:r>
          </w:p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9" w:type="dxa"/>
            <w:vAlign w:val="center"/>
          </w:tcPr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6b6i6gyjt43c" w:colFirst="0" w:colLast="0"/>
            <w:bookmarkEnd w:id="4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балів: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в, економіки.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бали: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ти АБО не надана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085A2F" w:rsidRPr="00823EA4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навичок, досягнень, розроблених матеріалів, проведених тренінгів/</w:t>
            </w:r>
            <w:proofErr w:type="spellStart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балів: Демонстрація узагальненої інформації у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085A2F" w:rsidRPr="00823EA4" w:rsidRDefault="0008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85A2F" w:rsidRPr="00823EA4" w:rsidRDefault="009F4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балів: Не надано резюме або досвід не є релевантним до сфери та завдань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запиту.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085A2F" w:rsidRPr="00823EA4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085A2F" w:rsidRPr="00823EA4" w:rsidRDefault="009F4AB2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стосуються теми запиту, проте демонструють вміння виконавця виконувати подібні завдання. 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85A2F" w:rsidRPr="00823EA4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– опис бачення реалізації технічного завдання прописаний детально, структуровано, відповідно до запропонованої форми і відпов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ідає темі запиту.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9 балів – опис бачення реалізації технічного завдання прописаний узагальнено і опосередковано пов’язаний із темою запиту.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опис бачення реалізації технічного завдання поданий, проте не відповідає темі запиту. 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опис баче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ння реалізації технічного завдання не поданий, або не прописаний, або не відповідає темі запиту. 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85A2F" w:rsidRPr="00823EA4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Учасник володіє навичками публічного спілкування, мова без слів паразитів, образливих тверджень, вільне спілкування українською мовою тощо.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відповіді на пи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тання щодо досвіду роботи з ОГС, досвіду розробки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тощо. Проте, учасник погано володіє/не володіє навичками публічного спілкування, формулює речення складно, незв’язно, мова зі сл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овами паразитами, образливими твердженнями тощо. Поганий рівень володіння розмовною українською мовою.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ознайомлений із предметом тендерного оголошення, має опосередкований /не має досвіду роботи з ОГС, досвіду розроб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</w:t>
            </w:r>
            <w:proofErr w:type="spellStart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Пога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ний рівень володіння розмовною українською мовою. 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учасник долучився до зустрічі, поверхнево ознайомлений з предметом тендерного оголошення, відповіді на питання носять узагальнюючих характер без надання 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конкретних та чітких відповідей. Учасник н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долучився до зустрічі, або не володіє інформацією про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15</w:t>
            </w:r>
          </w:p>
        </w:tc>
      </w:tr>
      <w:tr w:rsidR="00085A2F" w:rsidRPr="00823EA4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085A2F" w:rsidRPr="00823EA4" w:rsidRDefault="009F4AB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тренінгів/консультацій саме для ОГС, зважаючи на потреби та особливості неприбуткового сектору.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має незначний досвід співпраці з ОГС, наявний досвід не релев</w:t>
            </w: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антний темі запиту тощо.</w:t>
            </w:r>
          </w:p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85A2F" w:rsidRPr="00823EA4" w:rsidRDefault="009F4A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EA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085A2F" w:rsidRPr="00823EA4" w:rsidRDefault="00085A2F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85A2F" w:rsidRPr="00823EA4" w:rsidRDefault="00085A2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085A2F" w:rsidRPr="00823EA4" w:rsidRDefault="00085A2F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085A2F" w:rsidRPr="00823EA4" w:rsidRDefault="00085A2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bookmarkEnd w:id="0"/>
    <w:p w:rsidR="00085A2F" w:rsidRPr="00823EA4" w:rsidRDefault="00085A2F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085A2F" w:rsidRPr="00823EA4" w:rsidSect="00823EA4">
      <w:headerReference w:type="default" r:id="rId8"/>
      <w:pgSz w:w="11906" w:h="16838"/>
      <w:pgMar w:top="851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AB2" w:rsidRDefault="009F4AB2">
      <w:pPr>
        <w:spacing w:after="0" w:line="240" w:lineRule="auto"/>
      </w:pPr>
      <w:r>
        <w:separator/>
      </w:r>
    </w:p>
  </w:endnote>
  <w:endnote w:type="continuationSeparator" w:id="0">
    <w:p w:rsidR="009F4AB2" w:rsidRDefault="009F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43BBDDE-1D29-43C2-939B-082FFBFDBD29}"/>
    <w:embedBold r:id="rId2" w:fontKey="{BDDEE429-C755-457C-B442-49273D3FC9E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330DDFC-3E10-4FF0-84F2-45E6B5F081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E9EAE0E-F957-4DDD-99DD-369D309107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87E6E2B-7CF2-45E8-B057-26DCE006CE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AB2" w:rsidRDefault="009F4AB2">
      <w:pPr>
        <w:spacing w:after="0" w:line="240" w:lineRule="auto"/>
      </w:pPr>
      <w:r>
        <w:separator/>
      </w:r>
    </w:p>
  </w:footnote>
  <w:footnote w:type="continuationSeparator" w:id="0">
    <w:p w:rsidR="009F4AB2" w:rsidRDefault="009F4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A2F" w:rsidRDefault="009F4A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35C0D"/>
    <w:multiLevelType w:val="multilevel"/>
    <w:tmpl w:val="4678B5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2BE4044E"/>
    <w:multiLevelType w:val="multilevel"/>
    <w:tmpl w:val="C3E82B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A2F"/>
    <w:rsid w:val="00085A2F"/>
    <w:rsid w:val="00823EA4"/>
    <w:rsid w:val="009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D8k3QI2AKc2f/JvVucOoIVE5Aw==">CgMxLjAyCWguMWZvYjl0ZTIJaC4zem55c2g3Mg5oLjNlemNucno4cXoxYjIOaC42YjZpNmd5anQ0M2M4AHIhMWp1RE9wOEFuajFYYWJPZ0NmbWdPVkNRbHZxMDZtcHd6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8403</Words>
  <Characters>4791</Characters>
  <Application>Microsoft Office Word</Application>
  <DocSecurity>0</DocSecurity>
  <Lines>39</Lines>
  <Paragraphs>26</Paragraphs>
  <ScaleCrop>false</ScaleCrop>
  <Company/>
  <LinksUpToDate>false</LinksUpToDate>
  <CharactersWithSpaces>13168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2026-02-07T11:00:00Z</dcterms:modified>
</cp:coreProperties>
</file>