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4EFA" w:rsidRPr="00C737DE" w:rsidRDefault="00530603">
      <w:pPr>
        <w:widowControl w:val="0"/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737DE">
        <w:rPr>
          <w:rFonts w:ascii="Times New Roman" w:hAnsi="Times New Roman" w:cs="Times New Roman"/>
        </w:rPr>
        <w:t>27 січня 2026</w:t>
      </w:r>
    </w:p>
    <w:p w:rsidR="00CB4EFA" w:rsidRPr="00C737DE" w:rsidRDefault="00530603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1fob9te" w:colFirst="0" w:colLast="0"/>
      <w:bookmarkEnd w:id="0"/>
      <w:r w:rsidRPr="00C737D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Технічне завдання для закупівлі послуг консультування ОГС за темою </w:t>
      </w:r>
    </w:p>
    <w:p w:rsidR="00CB4EFA" w:rsidRPr="00C737DE" w:rsidRDefault="00530603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737DE">
        <w:rPr>
          <w:rFonts w:ascii="Times New Roman" w:eastAsia="Times New Roman" w:hAnsi="Times New Roman" w:cs="Times New Roman"/>
          <w:b/>
          <w:bCs/>
          <w:sz w:val="24"/>
          <w:szCs w:val="24"/>
        </w:rPr>
        <w:t>“РОЗРОБИТИ ПРОЦЕДУРУ ТА НЕОБХІДНІ ДОКУМЕНТИ ДЛЯ МЕХАНІЗМУУ ЗВОРОТНОГО ЗВ’ЯЗКУ, ПРОЦЕДУРИ РОЗГЛЯДУ ЧУТЛИВИХ СКАРГ ТА РЕАГУВАННЯ НА НИХ”</w:t>
      </w:r>
    </w:p>
    <w:p w:rsidR="00CB4EFA" w:rsidRPr="00C737DE" w:rsidRDefault="00530603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 w:rsidRPr="00C737DE"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 w:rsidRPr="00C737DE"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</w:t>
      </w:r>
      <w:r w:rsidRPr="00C737DE">
        <w:rPr>
          <w:rFonts w:ascii="Times New Roman" w:eastAsia="Times New Roman" w:hAnsi="Times New Roman" w:cs="Times New Roman"/>
        </w:rPr>
        <w:t>зації проектів ОГС відібраних на конкурсних умовах.</w:t>
      </w:r>
    </w:p>
    <w:p w:rsidR="00CB4EFA" w:rsidRPr="00C737DE" w:rsidRDefault="00530603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C737DE">
        <w:rPr>
          <w:rFonts w:ascii="Times New Roman" w:eastAsia="Times New Roman" w:hAnsi="Times New Roman" w:cs="Times New Roman"/>
        </w:rPr>
        <w:t xml:space="preserve">Програма має на меті посилити організаційну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 w:rsidRPr="00C737DE">
        <w:rPr>
          <w:rFonts w:ascii="Times New Roman" w:eastAsia="Times New Roman" w:hAnsi="Times New Roman" w:cs="Times New Roman"/>
        </w:rPr>
        <w:t>нетворкінг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</w:t>
      </w:r>
      <w:r w:rsidRPr="00C737DE">
        <w:rPr>
          <w:rFonts w:ascii="Times New Roman" w:eastAsia="Times New Roman" w:hAnsi="Times New Roman" w:cs="Times New Roman"/>
        </w:rPr>
        <w:t xml:space="preserve">задля сталої та ефективної роботи, а також надання прямих послуг для </w:t>
      </w:r>
      <w:proofErr w:type="spellStart"/>
      <w:r w:rsidRPr="00C737DE">
        <w:rPr>
          <w:rFonts w:ascii="Times New Roman" w:eastAsia="Times New Roman" w:hAnsi="Times New Roman" w:cs="Times New Roman"/>
        </w:rPr>
        <w:t>бенефіціарів</w:t>
      </w:r>
      <w:proofErr w:type="spellEnd"/>
      <w:r w:rsidRPr="00C737DE">
        <w:rPr>
          <w:rFonts w:ascii="Times New Roman" w:eastAsia="Times New Roman" w:hAnsi="Times New Roman" w:cs="Times New Roman"/>
        </w:rPr>
        <w:t>.</w:t>
      </w:r>
    </w:p>
    <w:p w:rsidR="00CB4EFA" w:rsidRPr="00C737DE" w:rsidRDefault="00530603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  <w:b/>
          <w:bCs/>
        </w:rPr>
        <w:t xml:space="preserve">Послуга, яка закуповується: </w:t>
      </w:r>
      <w:r w:rsidRPr="00C737DE">
        <w:rPr>
          <w:rFonts w:ascii="Times New Roman" w:eastAsia="Times New Roman" w:hAnsi="Times New Roman" w:cs="Times New Roman"/>
        </w:rPr>
        <w:t>консультування для ОГС.</w:t>
      </w:r>
    </w:p>
    <w:p w:rsidR="00CB4EFA" w:rsidRPr="00C737DE" w:rsidRDefault="0053060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 w:rsidRPr="00C737DE">
        <w:rPr>
          <w:rFonts w:ascii="Times New Roman" w:eastAsia="Times New Roman" w:hAnsi="Times New Roman" w:cs="Times New Roman"/>
        </w:rPr>
        <w:t xml:space="preserve">: онлайн. </w:t>
      </w:r>
    </w:p>
    <w:p w:rsidR="00CB4EFA" w:rsidRPr="00C737DE" w:rsidRDefault="0053060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 w:rsidRPr="00C737DE">
        <w:rPr>
          <w:rFonts w:ascii="Times New Roman" w:eastAsia="Times New Roman" w:hAnsi="Times New Roman" w:cs="Times New Roman"/>
        </w:rPr>
        <w:t>лютий 2026  –  грудень 2026 р.</w:t>
      </w:r>
    </w:p>
    <w:p w:rsidR="00CB4EFA" w:rsidRPr="00C737DE" w:rsidRDefault="0053060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 w:rsidRPr="00C737DE">
        <w:rPr>
          <w:rFonts w:ascii="Times New Roman" w:eastAsia="Times New Roman" w:hAnsi="Times New Roman" w:cs="Times New Roman"/>
        </w:rPr>
        <w:t>вся Ук</w:t>
      </w:r>
      <w:r w:rsidRPr="00C737DE">
        <w:rPr>
          <w:rFonts w:ascii="Times New Roman" w:eastAsia="Times New Roman" w:hAnsi="Times New Roman" w:cs="Times New Roman"/>
        </w:rPr>
        <w:t>раїна.</w:t>
      </w:r>
    </w:p>
    <w:p w:rsidR="00CB4EFA" w:rsidRPr="00C737DE" w:rsidRDefault="00530603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 w:rsidRPr="00C737DE"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 w:rsidRPr="00C737DE">
        <w:rPr>
          <w:rFonts w:ascii="Times New Roman" w:eastAsia="Times New Roman" w:hAnsi="Times New Roman" w:cs="Times New Roman"/>
        </w:rPr>
        <w:t>ЛОТу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CB4EFA" w:rsidRPr="00C737DE" w:rsidRDefault="00530603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 w:rsidRPr="00C737DE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C737DE">
        <w:rPr>
          <w:rFonts w:ascii="Times New Roman" w:eastAsia="Times New Roman" w:hAnsi="Times New Roman" w:cs="Times New Roman"/>
          <w:b/>
          <w:bCs/>
        </w:rPr>
        <w:t>:</w:t>
      </w:r>
      <w:r w:rsidRPr="00C737DE">
        <w:rPr>
          <w:rFonts w:ascii="Times New Roman" w:eastAsia="Times New Roman" w:hAnsi="Times New Roman" w:cs="Times New Roman"/>
        </w:rPr>
        <w:t xml:space="preserve"> 1 година</w:t>
      </w:r>
    </w:p>
    <w:p w:rsidR="00CB4EFA" w:rsidRPr="00C737DE" w:rsidRDefault="00530603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 w:rsidRPr="00C737DE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C737DE">
        <w:rPr>
          <w:rFonts w:ascii="Times New Roman" w:eastAsia="Times New Roman" w:hAnsi="Times New Roman" w:cs="Times New Roman"/>
          <w:b/>
          <w:bCs/>
        </w:rPr>
        <w:t>:</w:t>
      </w:r>
      <w:r w:rsidRPr="00C737DE">
        <w:rPr>
          <w:rFonts w:ascii="Times New Roman" w:eastAsia="Times New Roman" w:hAnsi="Times New Roman" w:cs="Times New Roman"/>
        </w:rPr>
        <w:t xml:space="preserve"> до 1000 консультацій, включаючи консультації та  супровід у розробц</w:t>
      </w:r>
      <w:r w:rsidRPr="00C737DE">
        <w:rPr>
          <w:rFonts w:ascii="Times New Roman" w:eastAsia="Times New Roman" w:hAnsi="Times New Roman" w:cs="Times New Roman"/>
        </w:rPr>
        <w:t xml:space="preserve">і документів, планів та інших  матеріалів за тематикою </w:t>
      </w:r>
      <w:proofErr w:type="spellStart"/>
      <w:r w:rsidRPr="00C737DE">
        <w:rPr>
          <w:rFonts w:ascii="Times New Roman" w:eastAsia="Times New Roman" w:hAnsi="Times New Roman" w:cs="Times New Roman"/>
        </w:rPr>
        <w:t>ЛОТу</w:t>
      </w:r>
      <w:proofErr w:type="spellEnd"/>
      <w:r w:rsidRPr="00C737DE">
        <w:rPr>
          <w:rFonts w:ascii="Times New Roman" w:eastAsia="Times New Roman" w:hAnsi="Times New Roman" w:cs="Times New Roman"/>
        </w:rPr>
        <w:t>.</w:t>
      </w:r>
    </w:p>
    <w:p w:rsidR="00CB4EFA" w:rsidRPr="00C737DE" w:rsidRDefault="00530603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Обсяг часу на підготовку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</w:t>
      </w:r>
      <w:r w:rsidRPr="00C737DE">
        <w:rPr>
          <w:rFonts w:ascii="Times New Roman" w:eastAsia="Times New Roman" w:hAnsi="Times New Roman" w:cs="Times New Roman"/>
        </w:rPr>
        <w:t>йно. Вартість цих послуг має бути включена в ціну однієї консультації і не має розраховуватися окремо.</w:t>
      </w:r>
    </w:p>
    <w:p w:rsidR="00CB4EFA" w:rsidRPr="00C737DE" w:rsidRDefault="00530603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1" w:name="_heading=h.3znysh7" w:colFirst="0" w:colLast="0"/>
      <w:bookmarkEnd w:id="1"/>
      <w:r w:rsidRPr="00C737DE"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9:</w:t>
      </w:r>
    </w:p>
    <w:tbl>
      <w:tblPr>
        <w:tblStyle w:val="aff8"/>
        <w:tblW w:w="11057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"/>
        <w:gridCol w:w="2552"/>
        <w:gridCol w:w="3544"/>
        <w:gridCol w:w="1701"/>
        <w:gridCol w:w="1701"/>
        <w:gridCol w:w="1134"/>
      </w:tblGrid>
      <w:tr w:rsidR="00CB4EFA" w:rsidRPr="00C737DE" w:rsidTr="00C737DE">
        <w:trPr>
          <w:trHeight w:val="1020"/>
        </w:trPr>
        <w:tc>
          <w:tcPr>
            <w:tcW w:w="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CB4EFA" w:rsidRPr="00C737DE" w:rsidTr="00C737DE">
        <w:trPr>
          <w:trHeight w:val="1035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CB4EFA" w:rsidRPr="00C737DE" w:rsidRDefault="00CB4EF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Проведено консультації згідно з розкладом проведення інд</w:t>
            </w:r>
            <w:r w:rsidRPr="00C737DE">
              <w:rPr>
                <w:rFonts w:ascii="Times New Roman" w:eastAsia="Times New Roman" w:hAnsi="Times New Roman" w:cs="Times New Roman"/>
              </w:rPr>
              <w:t xml:space="preserve">ивідуальних/групових консультацій з ОГС щодо теми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 xml:space="preserve">. Проведено запис відео-консультації/надані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документів, над якими йде робота, що має бути відображено у відп</w:t>
            </w:r>
            <w:r w:rsidRPr="00C737DE">
              <w:rPr>
                <w:rFonts w:ascii="Times New Roman" w:eastAsia="Times New Roman" w:hAnsi="Times New Roman" w:cs="Times New Roman"/>
              </w:rPr>
              <w:t xml:space="preserve">овідному звіті. Оптимальна </w:t>
            </w:r>
            <w:r w:rsidRPr="00C737DE">
              <w:rPr>
                <w:rFonts w:ascii="Times New Roman" w:eastAsia="Times New Roman" w:hAnsi="Times New Roman" w:cs="Times New Roman"/>
              </w:rPr>
              <w:lastRenderedPageBreak/>
              <w:t>кількість консультацій для однієї ОГС</w:t>
            </w: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 w:rsidRPr="00C737DE">
              <w:rPr>
                <w:rFonts w:ascii="Times New Roman" w:eastAsia="Times New Roman" w:hAnsi="Times New Roman" w:cs="Times New Roman"/>
              </w:rPr>
              <w:t>, проте  може бути меншою. Збільшення кількості годин консультацій має бути погоджене відповідальними фахівцями Фонду.</w:t>
            </w:r>
          </w:p>
          <w:p w:rsidR="00CB4EFA" w:rsidRPr="00C737DE" w:rsidRDefault="00CB4EF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CB4EFA" w:rsidRPr="00C737DE" w:rsidTr="00C737DE">
        <w:trPr>
          <w:trHeight w:val="1201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</w:t>
            </w:r>
            <w:r w:rsidRPr="00C737DE">
              <w:rPr>
                <w:rFonts w:ascii="Times New Roman" w:eastAsia="Times New Roman" w:hAnsi="Times New Roman" w:cs="Times New Roman"/>
              </w:rPr>
              <w:t>І. Готовий документ, погоджений Фондом та ОГС, яка отримувала пряму консультацію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B4EFA" w:rsidRPr="00C737DE" w:rsidRDefault="0053060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B4EFA" w:rsidRPr="00C737DE" w:rsidRDefault="0053060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CB4EFA" w:rsidRPr="00C737DE" w:rsidTr="00C737DE">
        <w:trPr>
          <w:trHeight w:val="237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CB4EFA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 w:rsidRPr="00C737DE"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 w:rsidRPr="00C737DE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B4EFA" w:rsidRPr="00C737DE" w:rsidRDefault="00530603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B4EFA" w:rsidRPr="00C737DE" w:rsidRDefault="00530603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530603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лютий 2026  – груд</w:t>
            </w:r>
            <w:r w:rsidRPr="00C737DE">
              <w:rPr>
                <w:rFonts w:ascii="Times New Roman" w:eastAsia="Times New Roman" w:hAnsi="Times New Roman" w:cs="Times New Roman"/>
              </w:rPr>
              <w:t>ень 2026 р</w:t>
            </w:r>
          </w:p>
        </w:tc>
      </w:tr>
      <w:tr w:rsidR="00CB4EFA" w:rsidRPr="00C737DE" w:rsidTr="00C737DE">
        <w:trPr>
          <w:trHeight w:val="960"/>
        </w:trPr>
        <w:tc>
          <w:tcPr>
            <w:tcW w:w="425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CB4EFA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B4EFA" w:rsidRPr="00C737DE" w:rsidRDefault="00CB4EFA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B4EFA" w:rsidRPr="00C737DE" w:rsidRDefault="0053060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CB4EFA" w:rsidRPr="00C737DE" w:rsidRDefault="00530603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737DE"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B4EFA" w:rsidRPr="00C737DE" w:rsidRDefault="00CB4EFA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B4EFA" w:rsidRPr="00C737DE" w:rsidRDefault="00CB4EFA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CB4EFA" w:rsidRPr="00C737DE" w:rsidRDefault="00530603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C737DE"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CB4EFA" w:rsidRPr="00C737DE" w:rsidRDefault="00530603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CB4EFA" w:rsidRPr="00C737DE" w:rsidRDefault="00530603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r w:rsidRPr="00C737DE">
        <w:rPr>
          <w:rFonts w:ascii="Times New Roman" w:eastAsia="Times New Roman" w:hAnsi="Times New Roman" w:cs="Times New Roman"/>
          <w:color w:val="1F1F1F"/>
        </w:rPr>
        <w:t>o.herus@r2p.org.ua.</w:t>
      </w:r>
      <w:r w:rsidRPr="00C737DE">
        <w:rPr>
          <w:rFonts w:ascii="Times New Roman" w:eastAsia="Times New Roman" w:hAnsi="Times New Roman" w:cs="Times New Roman"/>
        </w:rPr>
        <w:t xml:space="preserve">  </w:t>
      </w:r>
    </w:p>
    <w:p w:rsidR="00CB4EFA" w:rsidRPr="00C737DE" w:rsidRDefault="00530603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CB4EFA" w:rsidRPr="00C737DE" w:rsidRDefault="00530603">
      <w:pPr>
        <w:keepNext/>
        <w:keepLines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C737DE">
        <w:rPr>
          <w:rFonts w:ascii="Times New Roman" w:eastAsia="Times New Roman" w:hAnsi="Times New Roman" w:cs="Times New Roman"/>
          <w:b/>
          <w:bCs/>
        </w:rPr>
        <w:t>Умови співпраці</w:t>
      </w:r>
    </w:p>
    <w:p w:rsidR="00CB4EFA" w:rsidRPr="00C737DE" w:rsidRDefault="00530603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C737DE">
        <w:rPr>
          <w:rFonts w:ascii="Times New Roman" w:eastAsia="Times New Roman" w:hAnsi="Times New Roman" w:cs="Times New Roman"/>
        </w:rPr>
        <w:t>–</w:t>
      </w:r>
      <w:r w:rsidRPr="00C737DE">
        <w:rPr>
          <w:rFonts w:ascii="Times New Roman" w:eastAsia="Times New Roman" w:hAnsi="Times New Roman" w:cs="Times New Roman"/>
        </w:rPr>
        <w:t xml:space="preserve"> ФОП</w:t>
      </w:r>
      <w:r w:rsidR="00C737DE">
        <w:rPr>
          <w:rFonts w:ascii="Times New Roman" w:eastAsia="Times New Roman" w:hAnsi="Times New Roman" w:cs="Times New Roman"/>
          <w:lang w:val="uk-UA"/>
        </w:rPr>
        <w:t xml:space="preserve"> 3 група</w:t>
      </w:r>
      <w:bookmarkStart w:id="2" w:name="_GoBack"/>
      <w:bookmarkEnd w:id="2"/>
      <w:r w:rsidRPr="00C737DE"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</w:t>
      </w:r>
      <w:r w:rsidRPr="00C737DE">
        <w:rPr>
          <w:rFonts w:ascii="Times New Roman" w:eastAsia="Times New Roman" w:hAnsi="Times New Roman" w:cs="Times New Roman"/>
        </w:rPr>
        <w:t xml:space="preserve">ентації та укладеного договору. До участі в тендері також допускаються агенції, які працюють як ТОВ. </w:t>
      </w:r>
    </w:p>
    <w:p w:rsidR="00CB4EFA" w:rsidRPr="00C737DE" w:rsidRDefault="00530603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</w:t>
      </w:r>
      <w:r w:rsidRPr="00C737DE">
        <w:rPr>
          <w:rFonts w:ascii="Times New Roman" w:eastAsia="Times New Roman" w:hAnsi="Times New Roman" w:cs="Times New Roman"/>
        </w:rPr>
        <w:t xml:space="preserve"> послуг та звіту, який має містити зразки розроблених матеріалів.</w:t>
      </w:r>
    </w:p>
    <w:p w:rsidR="00CB4EFA" w:rsidRPr="00C737DE" w:rsidRDefault="00530603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</w:t>
      </w:r>
      <w:r w:rsidRPr="00C737DE">
        <w:rPr>
          <w:rFonts w:ascii="Times New Roman" w:eastAsia="Times New Roman" w:hAnsi="Times New Roman" w:cs="Times New Roman"/>
        </w:rPr>
        <w:t xml:space="preserve">чих днів з дати подання акту </w:t>
      </w:r>
      <w:proofErr w:type="spellStart"/>
      <w:r w:rsidRPr="00C737DE">
        <w:rPr>
          <w:rFonts w:ascii="Times New Roman" w:eastAsia="Times New Roman" w:hAnsi="Times New Roman" w:cs="Times New Roman"/>
        </w:rPr>
        <w:t>виконих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робіт, рахунку на оплату та звіту.</w:t>
      </w:r>
    </w:p>
    <w:p w:rsidR="00CB4EFA" w:rsidRPr="00C737DE" w:rsidRDefault="00530603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lastRenderedPageBreak/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CB4EFA" w:rsidRPr="00C737DE" w:rsidRDefault="00530603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Учасник у будь-яки</w:t>
      </w:r>
      <w:r w:rsidRPr="00C737DE">
        <w:rPr>
          <w:rFonts w:ascii="Times New Roman" w:eastAsia="Times New Roman" w:hAnsi="Times New Roman" w:cs="Times New Roman"/>
        </w:rPr>
        <w:t>й момент, але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CB4EFA" w:rsidRPr="00C737DE" w:rsidRDefault="00530603">
      <w:pPr>
        <w:spacing w:after="200"/>
        <w:ind w:firstLine="708"/>
        <w:jc w:val="both"/>
        <w:rPr>
          <w:rFonts w:ascii="Times New Roman" w:eastAsia="Times New Roman" w:hAnsi="Times New Roman" w:cs="Times New Roman"/>
          <w:color w:val="333333"/>
        </w:rPr>
      </w:pPr>
      <w:r w:rsidRPr="00C737DE">
        <w:rPr>
          <w:rFonts w:ascii="Times New Roman" w:eastAsia="Times New Roman" w:hAnsi="Times New Roman" w:cs="Times New Roman"/>
          <w:color w:val="333333"/>
        </w:rPr>
        <w:t>УВАГА! Замо</w:t>
      </w:r>
      <w:r w:rsidRPr="00C737DE">
        <w:rPr>
          <w:rFonts w:ascii="Times New Roman" w:eastAsia="Times New Roman" w:hAnsi="Times New Roman" w:cs="Times New Roman"/>
          <w:color w:val="333333"/>
        </w:rPr>
        <w:t xml:space="preserve">вник залишає за собою право змінювати об’єми послуг! Об’єм послуг визначається спільно з менеджером </w:t>
      </w:r>
      <w:proofErr w:type="spellStart"/>
      <w:r w:rsidRPr="00C737DE">
        <w:rPr>
          <w:rFonts w:ascii="Times New Roman" w:eastAsia="Times New Roman" w:hAnsi="Times New Roman" w:cs="Times New Roman"/>
          <w:color w:val="333333"/>
        </w:rPr>
        <w:t>проєкту</w:t>
      </w:r>
      <w:proofErr w:type="spellEnd"/>
      <w:r w:rsidRPr="00C737DE">
        <w:rPr>
          <w:rFonts w:ascii="Times New Roman" w:eastAsia="Times New Roman" w:hAnsi="Times New Roman" w:cs="Times New Roman"/>
          <w:color w:val="333333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CB4EFA" w:rsidRPr="00C737DE" w:rsidRDefault="00530603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Податки, збори або платежі Уряду України та/або Урядам будь-яких інших країн сплачуються Учасником відповідно до отриманої суми.</w:t>
      </w:r>
    </w:p>
    <w:p w:rsidR="00CB4EFA" w:rsidRPr="00C737DE" w:rsidRDefault="0053060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Учасник немає бути в </w:t>
      </w:r>
      <w:proofErr w:type="spellStart"/>
      <w:r w:rsidRPr="00C737DE">
        <w:rPr>
          <w:rFonts w:ascii="Times New Roman" w:eastAsia="Times New Roman" w:hAnsi="Times New Roman" w:cs="Times New Roman"/>
        </w:rPr>
        <w:t>санкційних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списках України, ЄС, США, Канади, Японії, Великобританії.</w:t>
      </w:r>
    </w:p>
    <w:p w:rsidR="00CB4EFA" w:rsidRPr="00C737DE" w:rsidRDefault="0053060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Учасник немає перебувати в процесі пр</w:t>
      </w:r>
      <w:r w:rsidRPr="00C737DE">
        <w:rPr>
          <w:rFonts w:ascii="Times New Roman" w:eastAsia="Times New Roman" w:hAnsi="Times New Roman" w:cs="Times New Roman"/>
        </w:rPr>
        <w:t>ипинення діяльності ФОП.</w:t>
      </w:r>
    </w:p>
    <w:p w:rsidR="00CB4EFA" w:rsidRPr="00C737DE" w:rsidRDefault="00530603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Розроблені та надані на тендер матеріали не мають бути розроблені за допомогою штучного інтелекту. </w:t>
      </w:r>
    </w:p>
    <w:p w:rsidR="00CB4EFA" w:rsidRPr="00C737DE" w:rsidRDefault="00530603">
      <w:pPr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 w:rsidRPr="00C737DE"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CB4EFA" w:rsidRPr="00C737DE" w:rsidRDefault="00530603">
      <w:p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 w:rsidRPr="00C737DE"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 w:rsidRPr="00C737DE">
        <w:rPr>
          <w:rFonts w:ascii="Times New Roman" w:eastAsia="Times New Roman" w:hAnsi="Times New Roman" w:cs="Times New Roman"/>
        </w:rPr>
        <w:t xml:space="preserve">.  </w:t>
      </w:r>
    </w:p>
    <w:p w:rsidR="00CB4EFA" w:rsidRPr="00C737DE" w:rsidRDefault="00530603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3" w:name="_heading=h.3ezcnrz8qz1b" w:colFirst="0" w:colLast="0"/>
      <w:bookmarkEnd w:id="3"/>
      <w:r w:rsidRPr="00C737DE">
        <w:rPr>
          <w:rFonts w:ascii="Times New Roman" w:eastAsia="Times New Roman" w:hAnsi="Times New Roman" w:cs="Times New Roman"/>
          <w:b/>
          <w:bCs/>
          <w:u w:val="single"/>
        </w:rPr>
        <w:t xml:space="preserve">Просимо надати наступний пакет документів, який </w:t>
      </w:r>
      <w:r w:rsidRPr="00C737DE">
        <w:rPr>
          <w:rFonts w:ascii="Times New Roman" w:eastAsia="Times New Roman" w:hAnsi="Times New Roman" w:cs="Times New Roman"/>
          <w:b/>
          <w:bCs/>
          <w:u w:val="single"/>
        </w:rPr>
        <w:t>буде містити:</w:t>
      </w:r>
    </w:p>
    <w:p w:rsidR="00CB4EFA" w:rsidRPr="00C737DE" w:rsidRDefault="0053060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CB4EFA" w:rsidRPr="00C737DE" w:rsidRDefault="0053060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CB4EFA" w:rsidRPr="00C737DE" w:rsidRDefault="0053060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CB4EFA" w:rsidRPr="00C737DE" w:rsidRDefault="0053060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Зразки розроблених матеріалів (презентації для тренінгів, роздаткові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 w:rsidRPr="00C737DE">
        <w:rPr>
          <w:rFonts w:ascii="Times New Roman" w:eastAsia="Times New Roman" w:hAnsi="Times New Roman" w:cs="Times New Roman"/>
        </w:rPr>
        <w:t>pdf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737DE">
        <w:rPr>
          <w:rFonts w:ascii="Times New Roman" w:eastAsia="Times New Roman" w:hAnsi="Times New Roman" w:cs="Times New Roman"/>
        </w:rPr>
        <w:t>word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737DE">
        <w:rPr>
          <w:rFonts w:ascii="Times New Roman" w:eastAsia="Times New Roman" w:hAnsi="Times New Roman" w:cs="Times New Roman"/>
        </w:rPr>
        <w:t>excel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737DE">
        <w:rPr>
          <w:rFonts w:ascii="Times New Roman" w:eastAsia="Times New Roman" w:hAnsi="Times New Roman" w:cs="Times New Roman"/>
        </w:rPr>
        <w:t>Power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737DE">
        <w:rPr>
          <w:rFonts w:ascii="Times New Roman" w:eastAsia="Times New Roman" w:hAnsi="Times New Roman" w:cs="Times New Roman"/>
        </w:rPr>
        <w:t>Point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чи інших форматах, які доступні для за</w:t>
      </w:r>
      <w:r w:rsidRPr="00C737DE">
        <w:rPr>
          <w:rFonts w:ascii="Times New Roman" w:eastAsia="Times New Roman" w:hAnsi="Times New Roman" w:cs="Times New Roman"/>
        </w:rPr>
        <w:t>гального перегляду. Фонд гарантує збереження конфіденційності наданих матеріалів, і не використання їх для поширення чи інших цілей;</w:t>
      </w:r>
    </w:p>
    <w:p w:rsidR="00CB4EFA" w:rsidRPr="00C737DE" w:rsidRDefault="0053060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C737DE">
        <w:rPr>
          <w:rFonts w:ascii="Times New Roman" w:eastAsia="Times New Roman" w:hAnsi="Times New Roman" w:cs="Times New Roman"/>
        </w:rPr>
        <w:t>Times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737DE">
        <w:rPr>
          <w:rFonts w:ascii="Times New Roman" w:eastAsia="Times New Roman" w:hAnsi="Times New Roman" w:cs="Times New Roman"/>
        </w:rPr>
        <w:t>New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737DE">
        <w:rPr>
          <w:rFonts w:ascii="Times New Roman" w:eastAsia="Times New Roman" w:hAnsi="Times New Roman" w:cs="Times New Roman"/>
        </w:rPr>
        <w:t>Roman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 w:rsidRPr="00C737DE">
        <w:rPr>
          <w:rFonts w:ascii="Times New Roman" w:eastAsia="Times New Roman" w:hAnsi="Times New Roman" w:cs="Times New Roman"/>
        </w:rPr>
        <w:t>p</w:t>
      </w:r>
      <w:r w:rsidRPr="00C737DE">
        <w:rPr>
          <w:rFonts w:ascii="Times New Roman" w:eastAsia="Times New Roman" w:hAnsi="Times New Roman" w:cs="Times New Roman"/>
        </w:rPr>
        <w:t>df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CB4EFA" w:rsidRPr="00C737DE" w:rsidRDefault="0053060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 xml:space="preserve">Додаток В. (Цінова пропозиція.)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</w:t>
      </w:r>
      <w:r w:rsidRPr="00C737DE">
        <w:rPr>
          <w:rFonts w:ascii="Times New Roman" w:eastAsia="Times New Roman" w:hAnsi="Times New Roman" w:cs="Times New Roman"/>
        </w:rPr>
        <w:t>самостійно визначає ціну на послуги, які він пропонує надати за Договором про закупівлю. Додаткові послуги та витрати, які не були погоджені та передбачені Договором, не оплачуються;</w:t>
      </w:r>
    </w:p>
    <w:p w:rsidR="00CB4EFA" w:rsidRPr="00C737DE" w:rsidRDefault="00530603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737DE">
        <w:rPr>
          <w:rFonts w:ascii="Times New Roman" w:eastAsia="Times New Roman" w:hAnsi="Times New Roman" w:cs="Times New Roman"/>
        </w:rPr>
        <w:t>Рекомендаційні листи, листи подяки від ОГС, бізнесу чи органів влади, які</w:t>
      </w:r>
      <w:r w:rsidRPr="00C737DE">
        <w:rPr>
          <w:rFonts w:ascii="Times New Roman" w:eastAsia="Times New Roman" w:hAnsi="Times New Roman" w:cs="Times New Roman"/>
        </w:rPr>
        <w:t xml:space="preserve"> стосуються завдань даного </w:t>
      </w:r>
      <w:proofErr w:type="spellStart"/>
      <w:r w:rsidRPr="00C737DE">
        <w:rPr>
          <w:rFonts w:ascii="Times New Roman" w:eastAsia="Times New Roman" w:hAnsi="Times New Roman" w:cs="Times New Roman"/>
        </w:rPr>
        <w:t>проєкту</w:t>
      </w:r>
      <w:proofErr w:type="spellEnd"/>
      <w:r w:rsidRPr="00C737DE">
        <w:rPr>
          <w:rFonts w:ascii="Times New Roman" w:eastAsia="Times New Roman" w:hAnsi="Times New Roman" w:cs="Times New Roman"/>
        </w:rPr>
        <w:t xml:space="preserve">. </w:t>
      </w:r>
    </w:p>
    <w:p w:rsidR="00CB4EFA" w:rsidRPr="00C737DE" w:rsidRDefault="00530603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 w:rsidRPr="00C737DE">
        <w:rPr>
          <w:rFonts w:ascii="Times New Roman" w:eastAsia="Times New Roman" w:hAnsi="Times New Roman" w:cs="Times New Roman"/>
        </w:rPr>
        <w:t>Скан</w:t>
      </w:r>
      <w:proofErr w:type="spellEnd"/>
      <w:r w:rsidRPr="00C737DE">
        <w:rPr>
          <w:rFonts w:ascii="Times New Roman" w:eastAsia="Times New Roman" w:hAnsi="Times New Roman" w:cs="Times New Roman"/>
        </w:rPr>
        <w:t>-копії реєстраційних документів (документи, видані уповноваженими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CB4EFA" w:rsidRPr="00C737DE" w:rsidRDefault="00530603">
      <w:pPr>
        <w:keepNext/>
        <w:keepLines/>
        <w:spacing w:before="186"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C737DE">
        <w:rPr>
          <w:rFonts w:ascii="Times New Roman" w:eastAsia="Times New Roman" w:hAnsi="Times New Roman" w:cs="Times New Roman"/>
          <w:b/>
          <w:bCs/>
        </w:rPr>
        <w:t xml:space="preserve">       5. Підведення підсумків тен</w:t>
      </w:r>
      <w:r w:rsidRPr="00C737DE">
        <w:rPr>
          <w:rFonts w:ascii="Times New Roman" w:eastAsia="Times New Roman" w:hAnsi="Times New Roman" w:cs="Times New Roman"/>
          <w:b/>
          <w:bCs/>
        </w:rPr>
        <w:t>деру</w:t>
      </w:r>
    </w:p>
    <w:p w:rsidR="00CB4EFA" w:rsidRPr="00C737DE" w:rsidRDefault="00530603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 w:rsidRPr="00C737DE">
        <w:rPr>
          <w:rFonts w:ascii="Times New Roman" w:eastAsia="Times New Roman" w:hAnsi="Times New Roman" w:cs="Times New Roman"/>
        </w:rPr>
        <w:t>Оцінювання тендерних пропозицій буде складатися на 70% з оцінки технічних пропозицій та на 30% з оцінки цінових пропозицій.</w:t>
      </w:r>
    </w:p>
    <w:p w:rsidR="00CB4EFA" w:rsidRPr="00C737DE" w:rsidRDefault="00CB4EFA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f9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2917"/>
        <w:gridCol w:w="5529"/>
        <w:gridCol w:w="1275"/>
      </w:tblGrid>
      <w:tr w:rsidR="00CB4EFA" w:rsidRPr="00C737DE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737DE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ШКАЛА ОЦІНКИ  КРИТЕРІЇВ</w:t>
            </w:r>
          </w:p>
        </w:tc>
      </w:tr>
      <w:tr w:rsidR="00CB4EFA" w:rsidRPr="00C737DE">
        <w:trPr>
          <w:trHeight w:val="598"/>
          <w:jc w:val="center"/>
        </w:trPr>
        <w:tc>
          <w:tcPr>
            <w:tcW w:w="4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CB4EFA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37DE">
              <w:rPr>
                <w:rFonts w:ascii="Times New Roman" w:eastAsia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529" w:type="dxa"/>
            <w:shd w:val="clear" w:color="auto" w:fill="DBE5F1"/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37DE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737DE"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CB4EFA" w:rsidRPr="00C737DE">
        <w:trPr>
          <w:trHeight w:val="3252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Рівень освіти.</w:t>
            </w:r>
          </w:p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529" w:type="dxa"/>
            <w:vAlign w:val="center"/>
          </w:tcPr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heading=h.6b6i6gyjt43c" w:colFirst="0" w:colLast="0"/>
            <w:bookmarkEnd w:id="4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балів: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в, економіки.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 бали: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ти АБО не надана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CB4EFA" w:rsidRPr="00C737DE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Резюме.</w:t>
            </w:r>
          </w:p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9" w:type="dxa"/>
          </w:tcPr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у ключових сферах та завданнях запиту, зазначений детальний опис повноважень, 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навичок, досягнень, розроблених матеріалів, проведених тренінгів/</w:t>
            </w:r>
            <w:proofErr w:type="spellStart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балів: Демонстрація узагальненої інформації у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 </w:t>
            </w:r>
          </w:p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 </w:t>
            </w:r>
          </w:p>
          <w:p w:rsidR="00CB4EFA" w:rsidRPr="00C737DE" w:rsidRDefault="00CB4EF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CB4EFA" w:rsidRPr="00C737DE" w:rsidRDefault="0053060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балів: Не надано резюме або досвід не є релевантним до сфери та завдань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запиту.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CB4EFA" w:rsidRPr="00C737DE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4EFA" w:rsidRPr="00C737DE" w:rsidRDefault="00530603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CB4EFA" w:rsidRPr="00C737DE" w:rsidRDefault="00530603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529" w:type="dxa"/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балів - надані матеріали 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стосуються теми запиту, проте демонструють вміння виконавця виконувати подібні завдання. 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B4EFA" w:rsidRPr="00C737DE">
        <w:trPr>
          <w:trHeight w:val="3203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9" w:type="dxa"/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– опис бачення реалізації технічного завдання прописаний детально, структуровано, відповідно до запропонованої форми і відпов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ідає темі запиту.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9 балів – опис бачення реалізації технічного завдання прописаний узагальнено і опосередковано пов’язаний із темою запиту.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опис бачення реалізації технічного завдання поданий, проте не відповідає темі запиту. 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опис баче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ння реалізації технічного завдання не поданий, або не прописаний, або не відповідає темі запиту.  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CB4EFA" w:rsidRPr="00C737DE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Співбесіда.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5529" w:type="dxa"/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Учасник володіє навичками публічного спілкування, мова без слів паразитів, образливих тверджень, вільне спілкування українською мовою тощо.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долучився до зустрічі ознайомлений із предметом тендерного оголошення, чітко дає відповіді на пи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тання щодо досвіду роботи з ОГС, досвіду розробки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тощо. Проте, учасник погано володіє/не володіє навичками публічного спілкування, формулює речення складно, незв’язно, мова зі сл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овами паразитами, образливими твердженнями тощо. Поганий рівень володіння розмовною українською мовою.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учасник долучився до зустрічі ознайомлений із предметом тендерного оголошення, має опосередкований /не має досвіду роботи з ОГС, досвіду розроб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 </w:t>
            </w:r>
            <w:proofErr w:type="spellStart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 Пога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ний рівень володіння розмовною українською мовою. 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узагальнюючих характер без надання конкретних та чітких відповідей. Учасник н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долучився до зустрічі, або не володіє інформацією про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предмет тендерного оголошення, або не може відповісти на питання по темі.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</w:tc>
      </w:tr>
      <w:tr w:rsidR="00CB4EFA" w:rsidRPr="00C737DE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CB4EFA" w:rsidRPr="00C737DE" w:rsidRDefault="00530603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9" w:type="dxa"/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має значний досвід співпраці з ОГС, зокрема досвід проведення тренінгів/консультацій саме для ОГС, зважаючи на потреби та особливості неприбуткового сектору.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 балів - Учасник має незначний досвід співпраці з ОГС, наявний досвід не релев</w:t>
            </w: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антний темі запиту тощо.</w:t>
            </w:r>
          </w:p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працював з ОГС.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CB4EFA" w:rsidRPr="00C737DE" w:rsidRDefault="00530603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737D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</w:tr>
    </w:tbl>
    <w:p w:rsidR="00CB4EFA" w:rsidRPr="00C737DE" w:rsidRDefault="00CB4EFA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B4EFA" w:rsidRPr="00C737DE" w:rsidRDefault="00CB4EFA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B4EFA" w:rsidRPr="00C737DE" w:rsidRDefault="00CB4EFA">
      <w:pPr>
        <w:widowControl w:val="0"/>
        <w:spacing w:before="240" w:after="240"/>
        <w:jc w:val="both"/>
        <w:rPr>
          <w:rFonts w:ascii="Times New Roman" w:eastAsia="Times New Roman" w:hAnsi="Times New Roman" w:cs="Times New Roman"/>
        </w:rPr>
      </w:pPr>
    </w:p>
    <w:sectPr w:rsidR="00CB4EFA" w:rsidRPr="00C737DE">
      <w:headerReference w:type="default" r:id="rId8"/>
      <w:pgSz w:w="11906" w:h="16838"/>
      <w:pgMar w:top="709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603" w:rsidRDefault="00530603">
      <w:pPr>
        <w:spacing w:after="0" w:line="240" w:lineRule="auto"/>
      </w:pPr>
      <w:r>
        <w:separator/>
      </w:r>
    </w:p>
  </w:endnote>
  <w:endnote w:type="continuationSeparator" w:id="0">
    <w:p w:rsidR="00530603" w:rsidRDefault="00530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714D68BB-53C1-477B-81D2-6B1ADBFE7B96}"/>
    <w:embedBold r:id="rId2" w:fontKey="{AB48A537-03D6-419F-92FA-8B245B251E65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8B8E6358-FD4C-4795-AA01-56074E67805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293041A5-ACF7-49C3-9934-056154C5CC9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8C15D42-31E4-48BD-A733-2EDC78B1733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603" w:rsidRDefault="00530603">
      <w:pPr>
        <w:spacing w:after="0" w:line="240" w:lineRule="auto"/>
      </w:pPr>
      <w:r>
        <w:separator/>
      </w:r>
    </w:p>
  </w:footnote>
  <w:footnote w:type="continuationSeparator" w:id="0">
    <w:p w:rsidR="00530603" w:rsidRDefault="005306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4EFA" w:rsidRDefault="0053060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B70E3"/>
    <w:multiLevelType w:val="multilevel"/>
    <w:tmpl w:val="EC88BC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4FAC4A5B"/>
    <w:multiLevelType w:val="multilevel"/>
    <w:tmpl w:val="ABC89EA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4EFA"/>
    <w:rsid w:val="00530603"/>
    <w:rsid w:val="00C737DE"/>
    <w:rsid w:val="00CB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9BF006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ff6">
    <w:name w:val="Table Grid"/>
    <w:basedOn w:val="a1"/>
    <w:uiPriority w:val="39"/>
    <w:rsid w:val="001D1C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Yxsdz0gNhAjeQFQaY4Rh9kc8CqQ==">CgMxLjAyCWguMWZvYjl0ZTIJaC4zem55c2g3Mg5oLjNlemNucno4cXoxYjIOaC42YjZpNmd5anQ0M2M4AHIhMVFEbmRHNlh5U2FkY09iRHhvREVBWG1sZjdtOE0yNC04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8446</Words>
  <Characters>4815</Characters>
  <Application>Microsoft Office Word</Application>
  <DocSecurity>0</DocSecurity>
  <Lines>40</Lines>
  <Paragraphs>26</Paragraphs>
  <ScaleCrop>false</ScaleCrop>
  <Company/>
  <LinksUpToDate>false</LinksUpToDate>
  <CharactersWithSpaces>13235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2026-01-23T12:02:00Z</dcterms:created>
  <dcterms:modified xsi:type="dcterms:W3CDTF">2026-02-07T11:11:00Z</dcterms:modified>
</cp:coreProperties>
</file>