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1F" w:rsidRPr="00615407" w:rsidRDefault="00ED36CA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Arial" w:hAnsi="Times New Roman" w:cs="Times New Roman"/>
          <w:b/>
          <w:sz w:val="24"/>
          <w:szCs w:val="24"/>
        </w:rPr>
        <w:t xml:space="preserve">Технічне завдання </w:t>
      </w:r>
      <w:r w:rsidR="00615407">
        <w:rPr>
          <w:rFonts w:ascii="Times New Roman" w:eastAsia="Arial" w:hAnsi="Times New Roman" w:cs="Times New Roman"/>
          <w:b/>
          <w:sz w:val="24"/>
          <w:szCs w:val="24"/>
        </w:rPr>
        <w:t>лот №2</w:t>
      </w:r>
    </w:p>
    <w:p w:rsidR="0002181F" w:rsidRPr="00615407" w:rsidRDefault="00ED3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heading=h.1fob9te" w:colFirst="0" w:colLast="0"/>
      <w:bookmarkEnd w:id="0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ПОШУК ПОСЛУГ З ПЕРЕВЕЗЕННЯ ВАНТАЖІВ АВТОМОБІЛЬНИМ ТРАНСПОРТОМ                                                                                                                                          ЗІ СКЛАДУ ХАРКОВА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2181F" w:rsidRPr="00615407" w:rsidRDefault="0002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81F" w:rsidRPr="00615407" w:rsidRDefault="00ED36C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Мета: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укладання договору про надання послуг перевезення вантажів (благодійної допомоги ) автомобільним транспортом</w:t>
      </w:r>
    </w:p>
    <w:p w:rsidR="0002181F" w:rsidRPr="00615407" w:rsidRDefault="00ED36C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Період отримання послуг перевезення: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r w:rsid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березня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по кінець грудня 2025 року</w:t>
      </w:r>
    </w:p>
    <w:p w:rsidR="0002181F" w:rsidRPr="00615407" w:rsidRDefault="00ED36C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Регіональні перевезення на території </w:t>
      </w:r>
      <w:r w:rsidRPr="006154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: 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Харківської/ Сумської/Полтавської областей тощо. 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(виключно населені пункти підконтрольні Україні, де є можливість безпечного пересування та знаходження )</w:t>
      </w:r>
    </w:p>
    <w:p w:rsidR="0002181F" w:rsidRPr="00615407" w:rsidRDefault="00ED36CA">
      <w:pPr>
        <w:rPr>
          <w:rFonts w:ascii="Times New Roman" w:eastAsia="Times New Roman" w:hAnsi="Times New Roman" w:cs="Times New Roman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Місце завантаження (склад):</w:t>
      </w:r>
      <w:r w:rsidRPr="00615407">
        <w:rPr>
          <w:rFonts w:ascii="Times New Roman" w:eastAsia="Times New Roman" w:hAnsi="Times New Roman" w:cs="Times New Roman"/>
          <w:sz w:val="24"/>
          <w:szCs w:val="24"/>
        </w:rPr>
        <w:t xml:space="preserve"> Харківська обл., м. Харків, вул. Костянтина Калініна(для тендера не вказуємо номер будинку в цілях безпеки)</w:t>
      </w:r>
    </w:p>
    <w:p w:rsidR="0002181F" w:rsidRPr="00615407" w:rsidRDefault="00ED36CA">
      <w:pPr>
        <w:rPr>
          <w:rFonts w:ascii="Times New Roman" w:eastAsia="Times New Roman" w:hAnsi="Times New Roman" w:cs="Times New Roman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Вантаж для перевезення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615407">
        <w:rPr>
          <w:rFonts w:ascii="Times New Roman" w:eastAsia="Times New Roman" w:hAnsi="Times New Roman" w:cs="Times New Roman"/>
          <w:sz w:val="24"/>
          <w:szCs w:val="24"/>
        </w:rPr>
        <w:t xml:space="preserve"> благодійна допомога у натуральному вигляді (товари)</w:t>
      </w:r>
    </w:p>
    <w:p w:rsidR="0002181F" w:rsidRPr="00615407" w:rsidRDefault="00ED36CA">
      <w:pPr>
        <w:rPr>
          <w:rFonts w:ascii="Times New Roman" w:eastAsia="Times New Roman" w:hAnsi="Times New Roman" w:cs="Times New Roman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Умови оплати: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5407">
        <w:rPr>
          <w:rFonts w:ascii="Times New Roman" w:eastAsia="Times New Roman" w:hAnsi="Times New Roman" w:cs="Times New Roman"/>
          <w:sz w:val="24"/>
          <w:szCs w:val="24"/>
        </w:rPr>
        <w:t>безготівково на рахунок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181F" w:rsidRDefault="00ED36C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з надання послуг перевезення , а саме перевізник :</w:t>
      </w:r>
    </w:p>
    <w:p w:rsidR="00615407" w:rsidRPr="00615407" w:rsidRDefault="0061540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181F" w:rsidRPr="00615407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має бути фізичною особою-підприємцем 3 групи або юридичною особою, з відповідним КВЕД 49.41 для надання послуг перевезення вантажів автомобільним транспортом;</w:t>
      </w:r>
    </w:p>
    <w:p w:rsidR="0002181F" w:rsidRPr="00615407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повинен мати власні транспортні засоби, без залучення транспортно-експедиційних послуг;</w:t>
      </w:r>
    </w:p>
    <w:p w:rsidR="0002181F" w:rsidRPr="00615407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 w:rsidRPr="0061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мати виробничі потужності в м. Харків Харківської області;</w:t>
      </w:r>
    </w:p>
    <w:p w:rsidR="0002181F" w:rsidRPr="00615407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бути</w:t>
      </w:r>
      <w:r w:rsidRPr="00615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самостійним водієм або мати водіїв, які офіційно працевлаштовані  у перевізника.  ( ця вимога є важливою, бо в найближчий час може бути запроваджено обов’язкове введення Е- ТТН, де  водії зобов’язані ставити електроні підписи тощо);</w:t>
      </w:r>
    </w:p>
    <w:p w:rsidR="0002181F" w:rsidRPr="00615407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повинен мати готовність працювати з </w:t>
      </w:r>
      <w:r w:rsidRPr="00615407">
        <w:rPr>
          <w:rFonts w:ascii="Times New Roman" w:eastAsia="Times New Roman" w:hAnsi="Times New Roman" w:cs="Times New Roman"/>
          <w:sz w:val="24"/>
          <w:szCs w:val="24"/>
          <w:highlight w:val="white"/>
        </w:rPr>
        <w:t>електронними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документами за вимогою клієнта;</w:t>
      </w:r>
    </w:p>
    <w:p w:rsidR="0002181F" w:rsidRDefault="00ED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повинен </w:t>
      </w:r>
      <w:r w:rsidRPr="0061540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добре знати регіон, де плануються перевезення,  з можливістю рекомендацій щодо оптимізації маршруту , та використанням</w:t>
      </w:r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Maps</w:t>
      </w:r>
      <w:proofErr w:type="spellEnd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Bing </w:t>
      </w:r>
      <w:proofErr w:type="spellStart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>maps</w:t>
      </w:r>
      <w:proofErr w:type="spellEnd"/>
      <w:r w:rsidRPr="00615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тощо</w:t>
      </w:r>
      <w:r w:rsidR="000C21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179" w:rsidRPr="00615407" w:rsidRDefault="000C21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2179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закріпити за клієнтом менеджера/логіста або іншої відповідальної особи  для оперативного реагування на потребу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179" w:rsidRDefault="00ED36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407">
        <w:rPr>
          <w:rFonts w:ascii="Times New Roman" w:eastAsia="Times New Roman" w:hAnsi="Times New Roman" w:cs="Times New Roman"/>
          <w:sz w:val="24"/>
          <w:szCs w:val="24"/>
        </w:rPr>
        <w:t>бажано мати печатку при оформлені паперових документів</w:t>
      </w:r>
      <w:r w:rsidR="000C2179">
        <w:rPr>
          <w:rFonts w:ascii="Times New Roman" w:eastAsia="Times New Roman" w:hAnsi="Times New Roman" w:cs="Times New Roman"/>
          <w:sz w:val="24"/>
          <w:szCs w:val="24"/>
        </w:rPr>
        <w:t>;</w:t>
      </w:r>
      <w:r w:rsidR="000C2179" w:rsidRPr="000C2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181F" w:rsidRDefault="000C21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2E">
        <w:rPr>
          <w:rFonts w:ascii="Times New Roman" w:eastAsia="Times New Roman" w:hAnsi="Times New Roman" w:cs="Times New Roman"/>
          <w:sz w:val="24"/>
          <w:szCs w:val="24"/>
        </w:rPr>
        <w:t>бажаний досвід з Фондами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81F" w:rsidRPr="000C2179" w:rsidRDefault="0002181F" w:rsidP="000C21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407" w:rsidRDefault="00615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179" w:rsidRPr="00615407" w:rsidRDefault="000C2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81F" w:rsidRPr="00615407" w:rsidRDefault="0002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81F" w:rsidRPr="00615407" w:rsidRDefault="00ED3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54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 до транспортних засобів:</w:t>
      </w:r>
    </w:p>
    <w:p w:rsidR="0002181F" w:rsidRPr="00615407" w:rsidRDefault="000218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6"/>
        <w:gridCol w:w="1842"/>
        <w:gridCol w:w="1134"/>
        <w:gridCol w:w="851"/>
        <w:gridCol w:w="1417"/>
        <w:gridCol w:w="1701"/>
        <w:gridCol w:w="1560"/>
      </w:tblGrid>
      <w:tr w:rsidR="0002181F" w:rsidRPr="00615407" w:rsidTr="00615407">
        <w:trPr>
          <w:trHeight w:val="1536"/>
        </w:trPr>
        <w:tc>
          <w:tcPr>
            <w:tcW w:w="567" w:type="dxa"/>
          </w:tcPr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986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Авто</w:t>
            </w:r>
          </w:p>
        </w:tc>
        <w:tc>
          <w:tcPr>
            <w:tcW w:w="1842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Кіл-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ть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палет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ЕUR</w:t>
            </w:r>
          </w:p>
        </w:tc>
        <w:tc>
          <w:tcPr>
            <w:tcW w:w="1134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Об’єм,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куб.м</w:t>
            </w:r>
            <w:proofErr w:type="spellEnd"/>
          </w:p>
        </w:tc>
        <w:tc>
          <w:tcPr>
            <w:tcW w:w="851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Рокла</w:t>
            </w:r>
            <w:proofErr w:type="spellEnd"/>
          </w:p>
        </w:tc>
        <w:tc>
          <w:tcPr>
            <w:tcW w:w="1417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Гідроборт</w:t>
            </w:r>
            <w:proofErr w:type="spellEnd"/>
          </w:p>
        </w:tc>
        <w:tc>
          <w:tcPr>
            <w:tcW w:w="1701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Кіл-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ть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авто у виробничих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потужностях</w:t>
            </w:r>
            <w:proofErr w:type="spellEnd"/>
          </w:p>
        </w:tc>
        <w:tc>
          <w:tcPr>
            <w:tcW w:w="1560" w:type="dxa"/>
          </w:tcPr>
          <w:p w:rsidR="0002181F" w:rsidRPr="00615407" w:rsidRDefault="00ED36CA" w:rsidP="0061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</w:rPr>
              <w:t>Примітки</w:t>
            </w:r>
          </w:p>
        </w:tc>
      </w:tr>
      <w:tr w:rsidR="0002181F" w:rsidRPr="00615407" w:rsidTr="00615407">
        <w:trPr>
          <w:trHeight w:val="1388"/>
        </w:trPr>
        <w:tc>
          <w:tcPr>
            <w:tcW w:w="567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sz w:val="24"/>
                <w:szCs w:val="24"/>
              </w:rPr>
              <w:t>до 1,5-2</w:t>
            </w: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12-16</w:t>
            </w:r>
          </w:p>
        </w:tc>
        <w:tc>
          <w:tcPr>
            <w:tcW w:w="851" w:type="dxa"/>
            <w:vMerge w:val="restart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1417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01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560" w:type="dxa"/>
            <w:vMerge w:val="restart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*зазначена фактична маса авто (повна  маса  за мінусом без навантаження </w:t>
            </w: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технічним паспортом</w:t>
            </w:r>
            <w:r w:rsidRPr="0061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). Допускаються незначні відхилення. </w:t>
            </w:r>
          </w:p>
        </w:tc>
      </w:tr>
      <w:tr w:rsidR="0002181F" w:rsidRPr="00615407" w:rsidTr="00615407">
        <w:trPr>
          <w:trHeight w:val="1388"/>
        </w:trPr>
        <w:tc>
          <w:tcPr>
            <w:tcW w:w="567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3-4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12-15</w:t>
            </w:r>
          </w:p>
        </w:tc>
        <w:tc>
          <w:tcPr>
            <w:tcW w:w="1134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27-35</w:t>
            </w:r>
          </w:p>
        </w:tc>
        <w:tc>
          <w:tcPr>
            <w:tcW w:w="851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бажано</w:t>
            </w: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560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81F" w:rsidRPr="00615407" w:rsidTr="00615407">
        <w:trPr>
          <w:trHeight w:val="1388"/>
        </w:trPr>
        <w:tc>
          <w:tcPr>
            <w:tcW w:w="567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5-7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15-18</w:t>
            </w:r>
          </w:p>
        </w:tc>
        <w:tc>
          <w:tcPr>
            <w:tcW w:w="1134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35-45</w:t>
            </w:r>
          </w:p>
        </w:tc>
        <w:tc>
          <w:tcPr>
            <w:tcW w:w="851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560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81F" w:rsidRPr="00615407" w:rsidTr="00615407">
        <w:trPr>
          <w:trHeight w:val="1388"/>
        </w:trPr>
        <w:tc>
          <w:tcPr>
            <w:tcW w:w="567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10-12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1134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50-55</w:t>
            </w:r>
          </w:p>
        </w:tc>
        <w:tc>
          <w:tcPr>
            <w:tcW w:w="851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02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181F" w:rsidRPr="00615407" w:rsidRDefault="00ED3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02181F" w:rsidRPr="00615407" w:rsidRDefault="00021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5407" w:rsidRDefault="00ED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6154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2181F" w:rsidRPr="00615407" w:rsidRDefault="00ED36C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54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Фіна</w:t>
      </w:r>
      <w:r w:rsid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нсові вимоги 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при формування вартості </w:t>
      </w:r>
      <w:r w:rsidR="00615407"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перевезень</w:t>
      </w:r>
      <w:r w:rsidRPr="006154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02181F" w:rsidRPr="00615407" w:rsidRDefault="000218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4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32"/>
        <w:gridCol w:w="2494"/>
        <w:gridCol w:w="2146"/>
        <w:gridCol w:w="2977"/>
      </w:tblGrid>
      <w:tr w:rsidR="0002181F" w:rsidRPr="00615407" w:rsidTr="00615407">
        <w:tc>
          <w:tcPr>
            <w:tcW w:w="709" w:type="dxa"/>
          </w:tcPr>
          <w:p w:rsidR="0002181F" w:rsidRPr="00615407" w:rsidRDefault="00ED36CA">
            <w:pPr>
              <w:ind w:hanging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</w:t>
            </w:r>
          </w:p>
        </w:tc>
        <w:tc>
          <w:tcPr>
            <w:tcW w:w="2732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Тариф в межах міста Дніпро та приміській зоні ,  грн</w:t>
            </w:r>
          </w:p>
        </w:tc>
        <w:tc>
          <w:tcPr>
            <w:tcW w:w="2494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Тариф за межі  міста Дніпро ціна за 1 км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 xml:space="preserve"> (в одну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 xml:space="preserve">сторону  або </w:t>
            </w:r>
            <w:proofErr w:type="spellStart"/>
            <w:r w:rsidRPr="00615407">
              <w:rPr>
                <w:rFonts w:ascii="Times New Roman" w:eastAsia="Times New Roman" w:hAnsi="Times New Roman" w:cs="Times New Roman"/>
                <w:b/>
              </w:rPr>
              <w:t>кругорейс</w:t>
            </w:r>
            <w:proofErr w:type="spellEnd"/>
            <w:r w:rsidRPr="00615407">
              <w:rPr>
                <w:rFonts w:ascii="Times New Roman" w:eastAsia="Times New Roman" w:hAnsi="Times New Roman" w:cs="Times New Roman"/>
                <w:b/>
              </w:rPr>
              <w:t>),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грн</w:t>
            </w:r>
          </w:p>
        </w:tc>
        <w:tc>
          <w:tcPr>
            <w:tcW w:w="2146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Тариф за додаткові точки вивантаження в одному населеному пункті, грн (так/ні, ціна)</w:t>
            </w:r>
          </w:p>
        </w:tc>
        <w:tc>
          <w:tcPr>
            <w:tcW w:w="2977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Примітки</w:t>
            </w:r>
          </w:p>
        </w:tc>
      </w:tr>
      <w:tr w:rsidR="0002181F" w:rsidRPr="00615407" w:rsidTr="00615407">
        <w:trPr>
          <w:trHeight w:val="659"/>
        </w:trPr>
        <w:tc>
          <w:tcPr>
            <w:tcW w:w="709" w:type="dxa"/>
          </w:tcPr>
          <w:p w:rsidR="0002181F" w:rsidRPr="00615407" w:rsidRDefault="00ED3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2181F" w:rsidRPr="00615407" w:rsidRDefault="000218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81F" w:rsidRPr="00615407" w:rsidRDefault="00ED3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 </w:t>
            </w:r>
          </w:p>
        </w:tc>
        <w:tc>
          <w:tcPr>
            <w:tcW w:w="2732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 xml:space="preserve">Мінімальне замовлення     (подача + </w:t>
            </w:r>
            <w:r w:rsidRPr="00615407">
              <w:rPr>
                <w:rFonts w:ascii="Times New Roman" w:eastAsia="Times New Roman" w:hAnsi="Times New Roman" w:cs="Times New Roman"/>
                <w:shd w:val="clear" w:color="auto" w:fill="F2F2F2"/>
              </w:rPr>
              <w:t xml:space="preserve">_ </w:t>
            </w:r>
            <w:r w:rsidRPr="00615407">
              <w:rPr>
                <w:rFonts w:ascii="Times New Roman" w:eastAsia="Times New Roman" w:hAnsi="Times New Roman" w:cs="Times New Roman"/>
              </w:rPr>
              <w:t>години)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 xml:space="preserve">Після закінчення </w:t>
            </w:r>
            <w:r w:rsidRPr="00615407">
              <w:rPr>
                <w:rFonts w:ascii="Times New Roman" w:eastAsia="Times New Roman" w:hAnsi="Times New Roman" w:cs="Times New Roman"/>
                <w:shd w:val="clear" w:color="auto" w:fill="F2F2F2"/>
              </w:rPr>
              <w:t>_</w:t>
            </w:r>
            <w:r w:rsidRPr="00615407">
              <w:rPr>
                <w:rFonts w:ascii="Times New Roman" w:eastAsia="Times New Roman" w:hAnsi="Times New Roman" w:cs="Times New Roman"/>
              </w:rPr>
              <w:t>х годин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 xml:space="preserve">Кожна наступна година </w:t>
            </w:r>
            <w:r w:rsidRPr="00615407">
              <w:rPr>
                <w:rFonts w:ascii="Times New Roman" w:eastAsia="Times New Roman" w:hAnsi="Times New Roman" w:cs="Times New Roman"/>
                <w:shd w:val="clear" w:color="auto" w:fill="F2F2F2"/>
              </w:rPr>
              <w:t>__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  <w:b/>
              </w:rPr>
            </w:pPr>
            <w:r w:rsidRPr="00615407">
              <w:rPr>
                <w:rFonts w:ascii="Times New Roman" w:eastAsia="Times New Roman" w:hAnsi="Times New Roman" w:cs="Times New Roman"/>
                <w:b/>
              </w:rPr>
              <w:t>або інші умови перевізника</w:t>
            </w:r>
          </w:p>
        </w:tc>
        <w:tc>
          <w:tcPr>
            <w:tcW w:w="2494" w:type="dxa"/>
          </w:tcPr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02181F" w:rsidRPr="00615407" w:rsidRDefault="0002181F" w:rsidP="00615407">
            <w:pPr>
              <w:rPr>
                <w:rFonts w:ascii="Times New Roman" w:eastAsia="Times New Roman" w:hAnsi="Times New Roman" w:cs="Times New Roman"/>
              </w:rPr>
            </w:pP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 xml:space="preserve"> *якщо є вартість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>подачі авто на склад, крім</w:t>
            </w:r>
            <w:r w:rsidR="00615407">
              <w:rPr>
                <w:rFonts w:ascii="Times New Roman" w:eastAsia="Times New Roman" w:hAnsi="Times New Roman" w:cs="Times New Roman"/>
              </w:rPr>
              <w:t xml:space="preserve"> </w:t>
            </w:r>
            <w:r w:rsidR="00615407" w:rsidRPr="00615407">
              <w:rPr>
                <w:rFonts w:ascii="Times New Roman" w:eastAsia="Times New Roman" w:hAnsi="Times New Roman" w:cs="Times New Roman"/>
              </w:rPr>
              <w:t>по кілометрового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>тарифу, то треба це</w:t>
            </w:r>
          </w:p>
          <w:p w:rsidR="0002181F" w:rsidRPr="00615407" w:rsidRDefault="00ED36CA" w:rsidP="00615407">
            <w:pPr>
              <w:rPr>
                <w:rFonts w:ascii="Times New Roman" w:eastAsia="Times New Roman" w:hAnsi="Times New Roman" w:cs="Times New Roman"/>
              </w:rPr>
            </w:pPr>
            <w:r w:rsidRPr="00615407">
              <w:rPr>
                <w:rFonts w:ascii="Times New Roman" w:eastAsia="Times New Roman" w:hAnsi="Times New Roman" w:cs="Times New Roman"/>
              </w:rPr>
              <w:t>зазначити</w:t>
            </w:r>
          </w:p>
        </w:tc>
        <w:tc>
          <w:tcPr>
            <w:tcW w:w="2146" w:type="dxa"/>
          </w:tcPr>
          <w:p w:rsidR="0002181F" w:rsidRPr="00615407" w:rsidRDefault="0002181F" w:rsidP="006154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02181F" w:rsidRPr="00615407" w:rsidRDefault="0002181F" w:rsidP="0061540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181F" w:rsidRDefault="000218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407" w:rsidRDefault="006154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407" w:rsidRPr="00A43241" w:rsidRDefault="00615407" w:rsidP="0061540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2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Критерії оцінки : 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3828"/>
        <w:gridCol w:w="6515"/>
      </w:tblGrid>
      <w:tr w:rsidR="00615407" w:rsidRPr="002B762E" w:rsidTr="00C5778F">
        <w:trPr>
          <w:trHeight w:val="315"/>
        </w:trPr>
        <w:tc>
          <w:tcPr>
            <w:tcW w:w="3828" w:type="dxa"/>
            <w:hideMark/>
          </w:tcPr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241">
              <w:rPr>
                <w:rFonts w:ascii="Times New Roman" w:eastAsia="Times New Roman" w:hAnsi="Times New Roman" w:cs="Times New Roman"/>
                <w:b/>
                <w:bCs/>
              </w:rPr>
              <w:t>КРИТЕРІЇ ТЕХНІЧНОЇ ОЦІНКИ</w:t>
            </w:r>
          </w:p>
        </w:tc>
        <w:tc>
          <w:tcPr>
            <w:tcW w:w="6515" w:type="dxa"/>
            <w:noWrap/>
            <w:hideMark/>
          </w:tcPr>
          <w:p w:rsidR="00615407" w:rsidRPr="002B762E" w:rsidRDefault="00615407" w:rsidP="002825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Максимальний бал</w:t>
            </w:r>
          </w:p>
        </w:tc>
      </w:tr>
      <w:tr w:rsidR="00615407" w:rsidRPr="002B762E" w:rsidTr="00C5778F">
        <w:trPr>
          <w:trHeight w:val="1050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Готовність працювати з електронними ТТН та за вимогою з електронними документами </w:t>
            </w:r>
          </w:p>
        </w:tc>
        <w:tc>
          <w:tcPr>
            <w:tcW w:w="6515" w:type="dxa"/>
            <w:noWrap/>
            <w:hideMark/>
          </w:tcPr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виконавець готовий працювати електронними ТТН - 15 балів,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виконавець не готовий працювати електронними ТТН - 0 балів</w:t>
            </w:r>
          </w:p>
        </w:tc>
      </w:tr>
      <w:tr w:rsidR="00615407" w:rsidRPr="002B762E" w:rsidTr="00C5778F">
        <w:trPr>
          <w:trHeight w:val="300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Технічне 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Рокли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будь якого авто) </w:t>
            </w:r>
          </w:p>
        </w:tc>
        <w:tc>
          <w:tcPr>
            <w:tcW w:w="6515" w:type="dxa"/>
            <w:noWrap/>
            <w:hideMark/>
          </w:tcPr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Надання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рокли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- 10 балів;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відсутність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рокли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-0 балів.</w:t>
            </w:r>
          </w:p>
        </w:tc>
      </w:tr>
      <w:tr w:rsidR="00615407" w:rsidRPr="002B762E" w:rsidTr="00C5778F">
        <w:trPr>
          <w:trHeight w:val="663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авто з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гідробортом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від 5т авто</w:t>
            </w:r>
          </w:p>
        </w:tc>
        <w:tc>
          <w:tcPr>
            <w:tcW w:w="6515" w:type="dxa"/>
            <w:hideMark/>
          </w:tcPr>
          <w:p w:rsidR="00615407" w:rsidRPr="00A43241" w:rsidRDefault="00C5778F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Надання авто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гідробортом</w:t>
            </w:r>
            <w:proofErr w:type="spellEnd"/>
            <w:r w:rsidR="00615407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- 10 балів ,  </w:t>
            </w:r>
            <w:r w:rsidR="00615407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bookmarkStart w:id="3" w:name="_GoBack"/>
            <w:r w:rsidR="00615407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відсутність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гідробортом</w:t>
            </w:r>
            <w:bookmarkEnd w:id="3"/>
            <w:proofErr w:type="spellEnd"/>
            <w:r w:rsidR="00615407"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- 0 балів</w:t>
            </w:r>
          </w:p>
        </w:tc>
      </w:tr>
      <w:tr w:rsidR="00615407" w:rsidRPr="002B762E" w:rsidTr="00C5778F">
        <w:trPr>
          <w:trHeight w:val="558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надання декількох авто </w:t>
            </w:r>
          </w:p>
        </w:tc>
        <w:tc>
          <w:tcPr>
            <w:tcW w:w="6515" w:type="dxa"/>
            <w:hideMark/>
          </w:tcPr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Можливість надання декількох авто - 15 балів;  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відсутність можливості надання додаткових авто - 0 балів</w:t>
            </w:r>
          </w:p>
        </w:tc>
      </w:tr>
      <w:tr w:rsidR="00615407" w:rsidRPr="002B762E" w:rsidTr="00C5778F">
        <w:trPr>
          <w:trHeight w:val="1485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формування вартості перевезення за погодженим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прайсом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Maps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Bing </w:t>
            </w:r>
            <w:proofErr w:type="spellStart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>maps</w:t>
            </w:r>
            <w:proofErr w:type="spellEnd"/>
            <w:r w:rsidRPr="002B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6515" w:type="dxa"/>
            <w:hideMark/>
          </w:tcPr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Виконавець підтверджує можливість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Bing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тощо - 30 балів;</w:t>
            </w:r>
          </w:p>
          <w:p w:rsidR="00615407" w:rsidRPr="00A43241" w:rsidRDefault="00615407" w:rsidP="002825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Виконавець підтверджує можливість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але без використання зазначених програм - 15 балів;</w:t>
            </w:r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виконавиць не має можливості формування вартості перевезення за погодженим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прайсом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прорахованим маршрутом за допомогою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Bing </w:t>
            </w:r>
            <w:proofErr w:type="spellStart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maps</w:t>
            </w:r>
            <w:proofErr w:type="spellEnd"/>
            <w:r w:rsidRPr="00A43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тощо - 0 </w:t>
            </w:r>
          </w:p>
        </w:tc>
      </w:tr>
      <w:tr w:rsidR="00615407" w:rsidRPr="002B762E" w:rsidTr="00C5778F">
        <w:trPr>
          <w:trHeight w:val="315"/>
        </w:trPr>
        <w:tc>
          <w:tcPr>
            <w:tcW w:w="3828" w:type="dxa"/>
            <w:hideMark/>
          </w:tcPr>
          <w:p w:rsidR="00615407" w:rsidRPr="002B762E" w:rsidRDefault="00615407" w:rsidP="002825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6515" w:type="dxa"/>
            <w:noWrap/>
            <w:hideMark/>
          </w:tcPr>
          <w:p w:rsidR="00615407" w:rsidRPr="002B762E" w:rsidRDefault="00615407" w:rsidP="002825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615407" w:rsidRPr="002B762E" w:rsidRDefault="00615407" w:rsidP="006154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407" w:rsidRPr="00615407" w:rsidRDefault="00615407" w:rsidP="00615407">
      <w:pPr>
        <w:ind w:left="-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15407" w:rsidRPr="00615407">
      <w:headerReference w:type="default" r:id="rId8"/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8D" w:rsidRDefault="00F50E8D">
      <w:pPr>
        <w:spacing w:after="0" w:line="240" w:lineRule="auto"/>
      </w:pPr>
      <w:r>
        <w:separator/>
      </w:r>
    </w:p>
  </w:endnote>
  <w:endnote w:type="continuationSeparator" w:id="0">
    <w:p w:rsidR="00F50E8D" w:rsidRDefault="00F5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8D" w:rsidRDefault="00F50E8D">
      <w:pPr>
        <w:spacing w:after="0" w:line="240" w:lineRule="auto"/>
      </w:pPr>
      <w:r>
        <w:separator/>
      </w:r>
    </w:p>
  </w:footnote>
  <w:footnote w:type="continuationSeparator" w:id="0">
    <w:p w:rsidR="00F50E8D" w:rsidRDefault="00F5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1F" w:rsidRDefault="00615407" w:rsidP="006154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</w:rPr>
      <w:drawing>
        <wp:inline distT="0" distB="0" distL="0" distR="0" wp14:anchorId="1D23144F" wp14:editId="65CED3DE">
          <wp:extent cx="1285875" cy="800100"/>
          <wp:effectExtent l="0" t="0" r="0" b="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29A"/>
    <w:multiLevelType w:val="multilevel"/>
    <w:tmpl w:val="718EF3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F163E"/>
    <w:multiLevelType w:val="multilevel"/>
    <w:tmpl w:val="04ACA5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1F"/>
    <w:rsid w:val="0002181F"/>
    <w:rsid w:val="00045BB7"/>
    <w:rsid w:val="000C2179"/>
    <w:rsid w:val="0018416B"/>
    <w:rsid w:val="001B7A04"/>
    <w:rsid w:val="00615407"/>
    <w:rsid w:val="00C5778F"/>
    <w:rsid w:val="00ED36CA"/>
    <w:rsid w:val="00F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A53"/>
  <w15:docId w15:val="{17EE80D7-E827-422B-A790-B3DEB49B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5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5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B874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">
    <w:name w:val="Основний текст з відступом 3 Знак"/>
    <w:basedOn w:val="a0"/>
    <w:link w:val="30"/>
    <w:uiPriority w:val="99"/>
    <w:rsid w:val="00B8742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List Paragraph"/>
    <w:aliases w:val="References,Elenco Normale,Number Bullets,List Paragraph (numbered (a)),Список уровня 2,название табл/рис,Chapter10,----"/>
    <w:basedOn w:val="a"/>
    <w:link w:val="a7"/>
    <w:uiPriority w:val="34"/>
    <w:qFormat/>
    <w:rsid w:val="00B8742F"/>
    <w:pPr>
      <w:ind w:left="720"/>
      <w:contextualSpacing/>
    </w:pPr>
  </w:style>
  <w:style w:type="character" w:customStyle="1" w:styleId="a7">
    <w:name w:val="Абзац списку Знак"/>
    <w:aliases w:val="References Знак,Elenco Normale Знак,Number Bullets Знак,List Paragraph (numbered (a)) Знак,Список уровня 2 Знак,название табл/рис Знак,Chapter10 Знак,---- Знак"/>
    <w:link w:val="a6"/>
    <w:uiPriority w:val="34"/>
    <w:qFormat/>
    <w:locked/>
    <w:rsid w:val="007E4111"/>
  </w:style>
  <w:style w:type="paragraph" w:styleId="20">
    <w:name w:val="List 2"/>
    <w:basedOn w:val="a"/>
    <w:rsid w:val="004019E3"/>
    <w:pPr>
      <w:spacing w:after="0" w:line="240" w:lineRule="auto"/>
      <w:ind w:left="720" w:hanging="360"/>
      <w:jc w:val="both"/>
    </w:pPr>
    <w:rPr>
      <w:rFonts w:ascii="Pragmatica" w:eastAsia="Times New Roman" w:hAnsi="Pragmatica" w:cs="Times New Roman"/>
      <w:sz w:val="24"/>
      <w:szCs w:val="20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114EA"/>
  </w:style>
  <w:style w:type="paragraph" w:styleId="aa">
    <w:name w:val="footer"/>
    <w:basedOn w:val="a"/>
    <w:link w:val="ab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114EA"/>
  </w:style>
  <w:style w:type="character" w:styleId="ac">
    <w:name w:val="Hyperlink"/>
    <w:basedOn w:val="a0"/>
    <w:uiPriority w:val="99"/>
    <w:unhideWhenUsed/>
    <w:rsid w:val="000114E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0114EA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0114EA"/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3PVSlS86RoxX+CpMdeAPPdaMQ==">CgMxLjAyCWguMWZvYjl0ZTIJaC4zMGowemxsMghoLmdqZGd4czgAciExdjJpUEhNeHQxUHNYOGhZaUNKbDNfR25qTHFhZE1ndHk=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2701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2025-01-23T14:50:00Z</dcterms:created>
  <dcterms:modified xsi:type="dcterms:W3CDTF">2025-02-17T14:04:00Z</dcterms:modified>
</cp:coreProperties>
</file>