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jc w:val="both"/>
        <w:rPr>
          <w:rFonts w:ascii="Times New Roman" w:cs="Times New Roman" w:eastAsia="Times New Roman" w:hAnsi="Times New Roman"/>
          <w:b w:val="1"/>
          <w:i w:val="1"/>
          <w:highlight w:val="white"/>
        </w:rPr>
      </w:pPr>
      <w:r w:rsidDel="00000000" w:rsidR="00000000" w:rsidRPr="00000000">
        <w:rPr>
          <w:rFonts w:ascii="Times New Roman" w:cs="Times New Roman" w:eastAsia="Times New Roman" w:hAnsi="Times New Roman"/>
          <w:b w:val="1"/>
          <w:i w:val="1"/>
          <w:highlight w:val="white"/>
          <w:rtl w:val="0"/>
        </w:rPr>
        <w:t xml:space="preserve">Додаток 1 </w:t>
      </w:r>
    </w:p>
    <w:p w:rsidR="00000000" w:rsidDel="00000000" w:rsidP="00000000" w:rsidRDefault="00000000" w:rsidRPr="00000000" w14:paraId="00000002">
      <w:pPr>
        <w:spacing w:after="200" w:line="240" w:lineRule="auto"/>
        <w:jc w:val="center"/>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03">
      <w:pPr>
        <w:spacing w:after="200" w:line="240" w:lineRule="auto"/>
        <w:jc w:val="center"/>
        <w:rPr>
          <w:rFonts w:ascii="Times New Roman" w:cs="Times New Roman" w:eastAsia="Times New Roman" w:hAnsi="Times New Roman"/>
          <w:b w:val="1"/>
          <w:highlight w:val="yellow"/>
        </w:rPr>
      </w:pPr>
      <w:r w:rsidDel="00000000" w:rsidR="00000000" w:rsidRPr="00000000">
        <w:rPr>
          <w:rFonts w:ascii="Times New Roman" w:cs="Times New Roman" w:eastAsia="Times New Roman" w:hAnsi="Times New Roman"/>
          <w:b w:val="1"/>
          <w:highlight w:val="white"/>
          <w:rtl w:val="0"/>
        </w:rPr>
        <w:t xml:space="preserve">Опис реалізації технічного завдання </w:t>
      </w:r>
      <w:r w:rsidDel="00000000" w:rsidR="00000000" w:rsidRPr="00000000">
        <w:rPr>
          <w:rtl w:val="0"/>
        </w:rPr>
      </w:r>
    </w:p>
    <w:p w:rsidR="00000000" w:rsidDel="00000000" w:rsidP="00000000" w:rsidRDefault="00000000" w:rsidRPr="00000000" w14:paraId="00000004">
      <w:pPr>
        <w:numPr>
          <w:ilvl w:val="0"/>
          <w:numId w:val="2"/>
        </w:numPr>
        <w:spacing w:after="0" w:lineRule="auto"/>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Оберіть тему, за якою ви подаєте заявку</w:t>
      </w:r>
      <w:r w:rsidDel="00000000" w:rsidR="00000000" w:rsidRPr="00000000">
        <w:rPr>
          <w:rtl w:val="0"/>
        </w:rPr>
      </w:r>
    </w:p>
    <w:p w:rsidR="00000000" w:rsidDel="00000000" w:rsidP="00000000" w:rsidRDefault="00000000" w:rsidRPr="00000000" w14:paraId="00000005">
      <w:pPr>
        <w:numPr>
          <w:ilvl w:val="0"/>
          <w:numId w:val="1"/>
        </w:numPr>
        <w:spacing w:after="200" w:line="276" w:lineRule="auto"/>
        <w:ind w:left="144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ЛОТ 1. Організаційна структура, стратегічне та операційне управління в ОГС.</w:t>
      </w:r>
    </w:p>
    <w:p w:rsidR="00000000" w:rsidDel="00000000" w:rsidP="00000000" w:rsidRDefault="00000000" w:rsidRPr="00000000" w14:paraId="00000006">
      <w:pPr>
        <w:numPr>
          <w:ilvl w:val="0"/>
          <w:numId w:val="1"/>
        </w:numPr>
        <w:spacing w:after="200" w:line="276" w:lineRule="auto"/>
        <w:ind w:left="144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ЛОТ 2. Програмна, проектна діяльність та оцінка досягнутих цілей в ОГС.</w:t>
      </w:r>
    </w:p>
    <w:p w:rsidR="00000000" w:rsidDel="00000000" w:rsidP="00000000" w:rsidRDefault="00000000" w:rsidRPr="00000000" w14:paraId="00000007">
      <w:pPr>
        <w:numPr>
          <w:ilvl w:val="0"/>
          <w:numId w:val="1"/>
        </w:numPr>
        <w:spacing w:after="200" w:line="276" w:lineRule="auto"/>
        <w:ind w:left="144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ЛОТ 3. Фандрайзинг та управління фінансами в ОГС, звітність.</w:t>
      </w:r>
    </w:p>
    <w:p w:rsidR="00000000" w:rsidDel="00000000" w:rsidP="00000000" w:rsidRDefault="00000000" w:rsidRPr="00000000" w14:paraId="00000008">
      <w:pPr>
        <w:numPr>
          <w:ilvl w:val="0"/>
          <w:numId w:val="2"/>
        </w:numPr>
        <w:spacing w:after="200" w:lineRule="auto"/>
        <w:ind w:left="720"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Просимо описати в довільній формі Ваше бачення реалізації обраного компоненту (на які питання пропонуєте звертати увагу при оцінці, які інструменти для збору даних пропонуєте застосовувати, що може включати план організаційного розвитку тощо). Опис має бути </w:t>
      </w:r>
      <w:r w:rsidDel="00000000" w:rsidR="00000000" w:rsidRPr="00000000">
        <w:rPr>
          <w:rFonts w:ascii="Times New Roman" w:cs="Times New Roman" w:eastAsia="Times New Roman" w:hAnsi="Times New Roman"/>
          <w:rtl w:val="0"/>
        </w:rPr>
        <w:t xml:space="preserve">не менше 1,5 сторінки тексту, шрифт Times New Roman, 11) в форматі pdf з підписом та печаткою (за наявності).</w:t>
      </w:r>
      <w:r w:rsidDel="00000000" w:rsidR="00000000" w:rsidRPr="00000000">
        <w:rPr>
          <w:rtl w:val="0"/>
        </w:rPr>
      </w:r>
    </w:p>
    <w:p w:rsidR="00000000" w:rsidDel="00000000" w:rsidP="00000000" w:rsidRDefault="00000000" w:rsidRPr="00000000" w14:paraId="00000009">
      <w:pPr>
        <w:numPr>
          <w:ilvl w:val="0"/>
          <w:numId w:val="2"/>
        </w:numPr>
        <w:spacing w:after="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Просимо вказати чи маєте ви погоджені/укладені договори про надання послуг консультанта (експерта) з розробки методології оцінки організаційної спроможності ОГС чи релевантних тем в рамках проєкту «Підвищення потенціалу спільнот на півдні та сході України через місцеві ініціативи (EMPOWER)», який реалізує GIZ чи БФ “Рокада” на момент подання заявки, які мають бути виконані з 1 вересня 2024 р. до 31 березня 2025 р.</w:t>
        <w:br w:type="textWrapping"/>
      </w:r>
      <w:r w:rsidDel="00000000" w:rsidR="00000000" w:rsidRPr="00000000">
        <w:rPr>
          <w:rtl w:val="0"/>
        </w:rPr>
      </w:r>
    </w:p>
    <w:p w:rsidR="00000000" w:rsidDel="00000000" w:rsidP="00000000" w:rsidRDefault="00000000" w:rsidRPr="00000000" w14:paraId="0000000A">
      <w:pPr>
        <w:numPr>
          <w:ilvl w:val="0"/>
          <w:numId w:val="3"/>
        </w:numPr>
        <w:spacing w:after="0" w:line="3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Так, маю погоджені/укладені договори</w:t>
      </w:r>
      <w:r w:rsidDel="00000000" w:rsidR="00000000" w:rsidRPr="00000000">
        <w:rPr>
          <w:rtl w:val="0"/>
        </w:rPr>
      </w:r>
    </w:p>
    <w:p w:rsidR="00000000" w:rsidDel="00000000" w:rsidP="00000000" w:rsidRDefault="00000000" w:rsidRPr="00000000" w14:paraId="0000000B">
      <w:pPr>
        <w:numPr>
          <w:ilvl w:val="0"/>
          <w:numId w:val="3"/>
        </w:numPr>
        <w:spacing w:after="200" w:line="36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Ні, не має погоджених/укладених договорів</w:t>
      </w:r>
    </w:p>
    <w:p w:rsidR="00000000" w:rsidDel="00000000" w:rsidP="00000000" w:rsidRDefault="00000000" w:rsidRPr="00000000" w14:paraId="0000000C">
      <w:pPr>
        <w:spacing w:after="20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20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after="20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after="120" w:line="240"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Дата__________________________</w:t>
        <w:tab/>
        <w:tab/>
        <w:tab/>
        <w:tab/>
        <w:t xml:space="preserve">___________________ПІБ</w:t>
      </w:r>
    </w:p>
    <w:p w:rsidR="00000000" w:rsidDel="00000000" w:rsidP="00000000" w:rsidRDefault="00000000" w:rsidRPr="00000000" w14:paraId="00000010">
      <w:pPr>
        <w:spacing w:after="120" w:line="240"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ab/>
        <w:tab/>
        <w:tab/>
        <w:tab/>
        <w:tab/>
        <w:tab/>
        <w:tab/>
        <w:tab/>
        <w:tab/>
        <w:t xml:space="preserve">(підпис)</w:t>
      </w:r>
    </w:p>
    <w:p w:rsidR="00000000" w:rsidDel="00000000" w:rsidP="00000000" w:rsidRDefault="00000000" w:rsidRPr="00000000" w14:paraId="00000011">
      <w:pPr>
        <w:spacing w:after="200" w:lineRule="auto"/>
        <w:ind w:firstLine="72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2">
      <w:pPr>
        <w:spacing w:after="200" w:lineRule="auto"/>
        <w:ind w:firstLine="72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3">
      <w:pPr>
        <w:spacing w:after="20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4">
      <w:pPr>
        <w:spacing w:after="2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after="20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20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spacing w:after="200" w:lineRule="auto"/>
        <w:ind w:firstLine="720"/>
        <w:jc w:val="both"/>
        <w:rPr>
          <w:rFonts w:ascii="Times New Roman" w:cs="Times New Roman" w:eastAsia="Times New Roman" w:hAnsi="Times New Roman"/>
        </w:rPr>
      </w:pPr>
      <w:r w:rsidDel="00000000" w:rsidR="00000000" w:rsidRPr="00000000">
        <w:rPr>
          <w:rtl w:val="0"/>
        </w:rPr>
      </w:r>
    </w:p>
    <w:sectPr>
      <w:headerReference r:id="rId7" w:type="default"/>
      <w:pgSz w:h="16838" w:w="11906" w:orient="portrait"/>
      <w:pgMar w:bottom="709" w:top="1740" w:left="1134" w:right="850"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ind w:left="-709" w:firstLine="0"/>
      <w:rPr>
        <w:color w:val="000000"/>
      </w:rPr>
    </w:pPr>
    <w:r w:rsidDel="00000000" w:rsidR="00000000" w:rsidRPr="00000000">
      <w:rPr>
        <w:color w:val="000000"/>
        <w:rtl w:val="0"/>
      </w:rPr>
      <w:t xml:space="preserve">             </w:t>
    </w:r>
    <w:r w:rsidDel="00000000" w:rsidR="00000000" w:rsidRPr="00000000">
      <w:rPr>
        <w:color w:val="000000"/>
      </w:rPr>
      <w:drawing>
        <wp:inline distB="0" distT="0" distL="0" distR="0">
          <wp:extent cx="6292850" cy="81915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292850" cy="819150"/>
                  </a:xfrm>
                  <a:prstGeom prst="rect"/>
                  <a:ln/>
                </pic:spPr>
              </pic:pic>
            </a:graphicData>
          </a:graphic>
        </wp:inline>
      </w:drawing>
    </w:r>
    <w:r w:rsidDel="00000000" w:rsidR="00000000" w:rsidRPr="00000000">
      <w:rPr>
        <w:color w:val="00000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1" w:customStyle="1">
    <w:name w:val="Table Normal1"/>
    <w:tblPr>
      <w:tblCellMar>
        <w:top w:w="0.0" w:type="dxa"/>
        <w:left w:w="0.0" w:type="dxa"/>
        <w:bottom w:w="0.0" w:type="dxa"/>
        <w:right w:w="0.0" w:type="dxa"/>
      </w:tblCellMar>
    </w:tblPr>
  </w:style>
  <w:style w:type="paragraph" w:styleId="a4">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table" w:styleId="a5" w:customStyle="1">
    <w:basedOn w:val="TableNormal1"/>
    <w:tblPr>
      <w:tblStyleRowBandSize w:val="1"/>
      <w:tblStyleColBandSize w:val="1"/>
      <w:tblCellMar>
        <w:left w:w="115.0" w:type="dxa"/>
        <w:right w:w="115.0" w:type="dxa"/>
      </w:tblCellMar>
    </w:tblPr>
  </w:style>
  <w:style w:type="paragraph" w:styleId="a6">
    <w:name w:val="annotation text"/>
    <w:basedOn w:val="a"/>
    <w:link w:val="a7"/>
    <w:uiPriority w:val="99"/>
    <w:unhideWhenUsed w:val="1"/>
    <w:pPr>
      <w:spacing w:line="240" w:lineRule="auto"/>
    </w:pPr>
    <w:rPr>
      <w:sz w:val="20"/>
      <w:szCs w:val="20"/>
    </w:rPr>
  </w:style>
  <w:style w:type="character" w:styleId="a7" w:customStyle="1">
    <w:name w:val="Текст примітки Знак"/>
    <w:basedOn w:val="a0"/>
    <w:link w:val="a6"/>
    <w:uiPriority w:val="99"/>
    <w:rPr>
      <w:sz w:val="20"/>
      <w:szCs w:val="20"/>
    </w:rPr>
  </w:style>
  <w:style w:type="character" w:styleId="a8">
    <w:name w:val="annotation reference"/>
    <w:basedOn w:val="a0"/>
    <w:uiPriority w:val="99"/>
    <w:semiHidden w:val="1"/>
    <w:unhideWhenUsed w:val="1"/>
    <w:rPr>
      <w:sz w:val="16"/>
      <w:szCs w:val="16"/>
    </w:rPr>
  </w:style>
  <w:style w:type="paragraph" w:styleId="a9">
    <w:name w:val="Balloon Text"/>
    <w:basedOn w:val="a"/>
    <w:link w:val="aa"/>
    <w:uiPriority w:val="99"/>
    <w:semiHidden w:val="1"/>
    <w:unhideWhenUsed w:val="1"/>
    <w:rsid w:val="008114B2"/>
    <w:pPr>
      <w:spacing w:after="0" w:line="240" w:lineRule="auto"/>
    </w:pPr>
    <w:rPr>
      <w:rFonts w:ascii="Segoe UI" w:cs="Segoe UI" w:hAnsi="Segoe UI"/>
      <w:sz w:val="18"/>
      <w:szCs w:val="18"/>
    </w:rPr>
  </w:style>
  <w:style w:type="character" w:styleId="aa" w:customStyle="1">
    <w:name w:val="Текст у виносці Знак"/>
    <w:basedOn w:val="a0"/>
    <w:link w:val="a9"/>
    <w:uiPriority w:val="99"/>
    <w:semiHidden w:val="1"/>
    <w:rsid w:val="008114B2"/>
    <w:rPr>
      <w:rFonts w:ascii="Segoe UI" w:cs="Segoe UI" w:hAnsi="Segoe UI"/>
      <w:sz w:val="18"/>
      <w:szCs w:val="18"/>
    </w:rPr>
  </w:style>
  <w:style w:type="paragraph" w:styleId="ab">
    <w:name w:val="Normal (Web)"/>
    <w:basedOn w:val="a"/>
    <w:uiPriority w:val="99"/>
    <w:semiHidden w:val="1"/>
    <w:unhideWhenUsed w:val="1"/>
    <w:rsid w:val="00764DBB"/>
    <w:pPr>
      <w:spacing w:after="100" w:afterAutospacing="1" w:before="100" w:beforeAutospacing="1" w:line="240" w:lineRule="auto"/>
    </w:pPr>
    <w:rPr>
      <w:rFonts w:ascii="Times New Roman" w:cs="Times New Roman" w:eastAsia="Times New Roman" w:hAnsi="Times New Roman"/>
      <w:sz w:val="24"/>
      <w:szCs w:val="24"/>
    </w:rPr>
  </w:style>
  <w:style w:type="paragraph" w:styleId="ac">
    <w:name w:val="List Paragraph"/>
    <w:basedOn w:val="a"/>
    <w:uiPriority w:val="34"/>
    <w:qFormat w:val="1"/>
    <w:rsid w:val="00AD706D"/>
    <w:pPr>
      <w:ind w:left="720"/>
      <w:contextualSpacing w:val="1"/>
    </w:pPr>
  </w:style>
  <w:style w:type="character" w:styleId="ad">
    <w:name w:val="Hyperlink"/>
    <w:basedOn w:val="a0"/>
    <w:uiPriority w:val="99"/>
    <w:semiHidden w:val="1"/>
    <w:unhideWhenUsed w:val="1"/>
    <w:rsid w:val="00261931"/>
    <w:rPr>
      <w:color w:val="0000ff" w:themeColor="hyperlink"/>
      <w:u w:val="single"/>
    </w:rPr>
  </w:style>
  <w:style w:type="paragraph" w:styleId="ae">
    <w:name w:val="Revision"/>
    <w:hidden w:val="1"/>
    <w:uiPriority w:val="99"/>
    <w:semiHidden w:val="1"/>
    <w:rsid w:val="006D3D1B"/>
    <w:pPr>
      <w:spacing w:after="0" w:line="240" w:lineRule="auto"/>
    </w:pPr>
  </w:style>
  <w:style w:type="paragraph" w:styleId="af">
    <w:name w:val="annotation subject"/>
    <w:basedOn w:val="a6"/>
    <w:next w:val="a6"/>
    <w:link w:val="af0"/>
    <w:uiPriority w:val="99"/>
    <w:semiHidden w:val="1"/>
    <w:unhideWhenUsed w:val="1"/>
    <w:rsid w:val="006D3D1B"/>
    <w:rPr>
      <w:b w:val="1"/>
      <w:bCs w:val="1"/>
    </w:rPr>
  </w:style>
  <w:style w:type="character" w:styleId="af0" w:customStyle="1">
    <w:name w:val="Тема примітки Знак"/>
    <w:basedOn w:val="a7"/>
    <w:link w:val="af"/>
    <w:uiPriority w:val="99"/>
    <w:semiHidden w:val="1"/>
    <w:rsid w:val="006D3D1B"/>
    <w:rPr>
      <w:b w:val="1"/>
      <w:bCs w:val="1"/>
      <w:sz w:val="20"/>
      <w:szCs w:val="20"/>
    </w:rPr>
  </w:style>
  <w:style w:type="table" w:styleId="af1" w:customStyle="1">
    <w:basedOn w:val="TableNormal"/>
    <w:tblPr>
      <w:tblStyleRowBandSize w:val="1"/>
      <w:tblStyleColBandSize w:val="1"/>
      <w:tblCellMar>
        <w:top w:w="0.0" w:type="dxa"/>
        <w:left w:w="115.0" w:type="dxa"/>
        <w:bottom w:w="0.0" w:type="dxa"/>
        <w:right w:w="115.0" w:type="dxa"/>
      </w:tblCellMar>
    </w:tblPr>
  </w:style>
  <w:style w:type="table" w:styleId="af2" w:customStyle="1">
    <w:basedOn w:val="TableNormal"/>
    <w:tblPr>
      <w:tblStyleRowBandSize w:val="1"/>
      <w:tblStyleColBandSize w:val="1"/>
      <w:tblCellMar>
        <w:top w:w="0.0" w:type="dxa"/>
        <w:left w:w="115.0" w:type="dxa"/>
        <w:bottom w:w="0.0" w:type="dxa"/>
        <w:right w:w="115.0" w:type="dxa"/>
      </w:tblCellMar>
    </w:tblPr>
  </w:style>
  <w:style w:type="paragraph" w:styleId="af3">
    <w:name w:val="header"/>
    <w:basedOn w:val="a"/>
    <w:link w:val="af4"/>
    <w:uiPriority w:val="99"/>
    <w:unhideWhenUsed w:val="1"/>
    <w:rsid w:val="00C875AA"/>
    <w:pPr>
      <w:tabs>
        <w:tab w:val="center" w:pos="4819"/>
        <w:tab w:val="right" w:pos="9639"/>
      </w:tabs>
      <w:spacing w:after="0" w:line="240" w:lineRule="auto"/>
    </w:pPr>
  </w:style>
  <w:style w:type="character" w:styleId="af4" w:customStyle="1">
    <w:name w:val="Верхній колонтитул Знак"/>
    <w:basedOn w:val="a0"/>
    <w:link w:val="af3"/>
    <w:uiPriority w:val="99"/>
    <w:rsid w:val="00C875AA"/>
  </w:style>
  <w:style w:type="paragraph" w:styleId="af5">
    <w:name w:val="footer"/>
    <w:basedOn w:val="a"/>
    <w:link w:val="af6"/>
    <w:uiPriority w:val="99"/>
    <w:unhideWhenUsed w:val="1"/>
    <w:rsid w:val="00C875AA"/>
    <w:pPr>
      <w:tabs>
        <w:tab w:val="center" w:pos="4819"/>
        <w:tab w:val="right" w:pos="9639"/>
      </w:tabs>
      <w:spacing w:after="0" w:line="240" w:lineRule="auto"/>
    </w:pPr>
  </w:style>
  <w:style w:type="character" w:styleId="af6" w:customStyle="1">
    <w:name w:val="Нижній колонтитул Знак"/>
    <w:basedOn w:val="a0"/>
    <w:link w:val="af5"/>
    <w:uiPriority w:val="99"/>
    <w:rsid w:val="00C875AA"/>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EwVai+keq0U7g020yoQ45acvSw==">CgMxLjA4AHIhMTZiWmFvZkJQTkN4TW9Ib3d4OUhSdThzX0Q5d3hxX0du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2024-08-22T06:51:00Z</dcterms:created>
  <dc:creator>User</dc:creator>
</cp:coreProperties>
</file>