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660F" w:rsidRPr="008425D3" w:rsidRDefault="00645980">
      <w:pPr>
        <w:pStyle w:val="1"/>
        <w:rPr>
          <w:lang w:val="ru-RU"/>
        </w:rPr>
      </w:pPr>
      <w:r>
        <w:t>RFI</w:t>
      </w:r>
      <w:r w:rsidRPr="008425D3">
        <w:rPr>
          <w:lang w:val="ru-RU"/>
        </w:rPr>
        <w:t>: платформа та розробка чат-бота для Лінії юридичної допомоги</w:t>
      </w:r>
    </w:p>
    <w:p w:rsidR="0018660F" w:rsidRDefault="00645980">
      <w:pPr>
        <w:jc w:val="both"/>
      </w:pPr>
      <w:proofErr w:type="spellStart"/>
      <w:r>
        <w:t>Запит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(Request for Information, RFI).</w:t>
      </w:r>
    </w:p>
    <w:p w:rsidR="0018660F" w:rsidRPr="008425D3" w:rsidRDefault="00645980">
      <w:pPr>
        <w:jc w:val="both"/>
        <w:rPr>
          <w:lang w:val="ru-RU"/>
        </w:rPr>
      </w:pPr>
      <w:r w:rsidRPr="008425D3">
        <w:rPr>
          <w:lang w:val="ru-RU"/>
        </w:rPr>
        <w:t xml:space="preserve">Мета </w:t>
      </w:r>
      <w:r>
        <w:t>RFI</w:t>
      </w:r>
      <w:r w:rsidRPr="008425D3">
        <w:rPr>
          <w:lang w:val="ru-RU"/>
        </w:rPr>
        <w:t xml:space="preserve"> - зібрати ринкові опції, підходи до міграц</w:t>
      </w:r>
      <w:bookmarkStart w:id="0" w:name="_GoBack"/>
      <w:bookmarkEnd w:id="0"/>
      <w:r w:rsidRPr="008425D3">
        <w:rPr>
          <w:lang w:val="ru-RU"/>
        </w:rPr>
        <w:t>ії та порядок цін. Документ не є запитом фінальної комерційної пропозиції та не створює зобовʼязань сторін.</w:t>
      </w:r>
    </w:p>
    <w:p w:rsidR="0018660F" w:rsidRPr="008425D3" w:rsidRDefault="00645980">
      <w:pPr>
        <w:pStyle w:val="20"/>
        <w:jc w:val="both"/>
        <w:rPr>
          <w:lang w:val="ru-RU"/>
        </w:rPr>
      </w:pPr>
      <w:r w:rsidRPr="008425D3">
        <w:rPr>
          <w:lang w:val="ru-RU"/>
        </w:rPr>
        <w:t>1. Контекст і коротко про поточний бот</w:t>
      </w:r>
    </w:p>
    <w:p w:rsidR="0018660F" w:rsidRPr="008425D3" w:rsidRDefault="00645980">
      <w:pPr>
        <w:jc w:val="both"/>
        <w:rPr>
          <w:lang w:val="ru-RU"/>
        </w:rPr>
      </w:pPr>
      <w:r w:rsidRPr="008425D3">
        <w:rPr>
          <w:lang w:val="ru-RU"/>
        </w:rPr>
        <w:t xml:space="preserve">Фонд використовує чат-бот у трьох месенджерах: </w:t>
      </w:r>
      <w:r>
        <w:t>Telegram</w:t>
      </w:r>
      <w:r w:rsidRPr="008425D3">
        <w:rPr>
          <w:lang w:val="ru-RU"/>
        </w:rPr>
        <w:t xml:space="preserve">, </w:t>
      </w:r>
      <w:r>
        <w:t>V</w:t>
      </w:r>
      <w:r>
        <w:t>iber</w:t>
      </w:r>
      <w:r w:rsidRPr="008425D3">
        <w:rPr>
          <w:lang w:val="ru-RU"/>
        </w:rPr>
        <w:t xml:space="preserve">, </w:t>
      </w:r>
      <w:r>
        <w:t>Facebook</w:t>
      </w:r>
      <w:r w:rsidRPr="008425D3">
        <w:rPr>
          <w:lang w:val="ru-RU"/>
        </w:rPr>
        <w:t xml:space="preserve"> (</w:t>
      </w:r>
      <w:r>
        <w:t>Messenger</w:t>
      </w:r>
      <w:r w:rsidRPr="008425D3">
        <w:rPr>
          <w:lang w:val="ru-RU"/>
        </w:rPr>
        <w:t xml:space="preserve">). Критичний функціонал - </w:t>
      </w:r>
      <w:r w:rsidRPr="008425D3">
        <w:rPr>
          <w:lang w:val="ru-RU"/>
        </w:rPr>
        <w:t xml:space="preserve">база знань та </w:t>
      </w:r>
      <w:r w:rsidRPr="008425D3">
        <w:rPr>
          <w:lang w:val="ru-RU"/>
        </w:rPr>
        <w:t xml:space="preserve">письмові консультації </w:t>
      </w:r>
      <w:r w:rsidRPr="008425D3">
        <w:rPr>
          <w:lang w:val="ru-RU"/>
        </w:rPr>
        <w:t>спеціалістів</w:t>
      </w:r>
      <w:r w:rsidRPr="008425D3">
        <w:rPr>
          <w:lang w:val="ru-RU"/>
        </w:rPr>
        <w:t xml:space="preserve"> через модуль «Звʼязок з юристом».</w:t>
      </w:r>
    </w:p>
    <w:p w:rsidR="0018660F" w:rsidRPr="008425D3" w:rsidRDefault="00645980">
      <w:pPr>
        <w:jc w:val="both"/>
        <w:rPr>
          <w:lang w:val="ru-RU"/>
        </w:rPr>
      </w:pPr>
      <w:r w:rsidRPr="008425D3">
        <w:rPr>
          <w:lang w:val="ru-RU"/>
        </w:rPr>
        <w:t>Поточна платформа (</w:t>
      </w:r>
      <w:proofErr w:type="spellStart"/>
      <w:r>
        <w:t>Pipe</w:t>
      </w:r>
      <w:proofErr w:type="spellEnd"/>
      <w:r w:rsidRPr="008425D3">
        <w:rPr>
          <w:lang w:val="ru-RU"/>
        </w:rPr>
        <w:t>.</w:t>
      </w:r>
      <w:proofErr w:type="spellStart"/>
      <w:r>
        <w:t>bot</w:t>
      </w:r>
      <w:proofErr w:type="spellEnd"/>
      <w:r w:rsidRPr="008425D3">
        <w:rPr>
          <w:lang w:val="ru-RU"/>
        </w:rPr>
        <w:t>) має операційні обмеження: оновлення сценаріїв скидає активні сесії, що особливо проблемно під</w:t>
      </w:r>
      <w:r w:rsidRPr="008425D3">
        <w:rPr>
          <w:lang w:val="ru-RU"/>
        </w:rPr>
        <w:t xml:space="preserve"> час консультацій з оператором. Оновлення і збої не комунікуються завчасно.</w:t>
      </w:r>
    </w:p>
    <w:p w:rsidR="0018660F" w:rsidRPr="008425D3" w:rsidRDefault="00645980">
      <w:pPr>
        <w:pStyle w:val="20"/>
        <w:jc w:val="both"/>
        <w:rPr>
          <w:lang w:val="ru-RU"/>
        </w:rPr>
      </w:pPr>
      <w:r w:rsidRPr="008425D3">
        <w:rPr>
          <w:lang w:val="ru-RU"/>
        </w:rPr>
        <w:t>2. Ціль майбутнього рішення</w:t>
      </w:r>
    </w:p>
    <w:p w:rsidR="0018660F" w:rsidRPr="008425D3" w:rsidRDefault="00645980">
      <w:pPr>
        <w:jc w:val="both"/>
        <w:rPr>
          <w:lang w:val="ru-RU"/>
        </w:rPr>
      </w:pPr>
      <w:r w:rsidRPr="008425D3">
        <w:rPr>
          <w:lang w:val="ru-RU"/>
        </w:rPr>
        <w:t>Отримати стабільну платформу/рішення для чат-бота, яке:</w:t>
      </w:r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>збереже весь поточний функціонал для користувачів у 3 месенджерах без «болючого» переходу</w:t>
      </w:r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 xml:space="preserve">дасть </w:t>
      </w:r>
      <w:r w:rsidRPr="008425D3">
        <w:rPr>
          <w:color w:val="000000"/>
          <w:lang w:val="ru-RU"/>
        </w:rPr>
        <w:t xml:space="preserve">зручний адмін-інтерфейс для </w:t>
      </w:r>
      <w:r w:rsidRPr="008425D3">
        <w:rPr>
          <w:lang w:val="ru-RU"/>
        </w:rPr>
        <w:t>спеціалістів</w:t>
      </w:r>
      <w:r w:rsidRPr="008425D3">
        <w:rPr>
          <w:color w:val="000000"/>
          <w:lang w:val="ru-RU"/>
        </w:rPr>
        <w:t xml:space="preserve"> без коду</w:t>
      </w:r>
    </w:p>
    <w:p w:rsidR="0018660F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t>забезпечить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операційну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надійність</w:t>
      </w:r>
      <w:proofErr w:type="spellEnd"/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lang w:val="ru-RU"/>
        </w:rPr>
        <w:t>налагодить</w:t>
      </w:r>
      <w:r w:rsidRPr="008425D3">
        <w:rPr>
          <w:color w:val="000000"/>
          <w:lang w:val="ru-RU"/>
        </w:rPr>
        <w:t xml:space="preserve"> підтримку </w:t>
      </w:r>
      <w:r w:rsidRPr="008425D3">
        <w:rPr>
          <w:lang w:val="ru-RU"/>
        </w:rPr>
        <w:t>та</w:t>
      </w:r>
      <w:r w:rsidRPr="008425D3">
        <w:rPr>
          <w:color w:val="000000"/>
          <w:lang w:val="ru-RU"/>
        </w:rPr>
        <w:t xml:space="preserve"> сповіщення про збої, забезпечит</w:t>
      </w:r>
      <w:r w:rsidRPr="008425D3">
        <w:rPr>
          <w:lang w:val="ru-RU"/>
        </w:rPr>
        <w:t>ь</w:t>
      </w:r>
      <w:r w:rsidRPr="008425D3">
        <w:rPr>
          <w:color w:val="000000"/>
          <w:lang w:val="ru-RU"/>
        </w:rPr>
        <w:t xml:space="preserve"> захист персональних даних та керування доступами</w:t>
      </w:r>
    </w:p>
    <w:p w:rsidR="0018660F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8425D3">
        <w:rPr>
          <w:color w:val="000000"/>
          <w:lang w:val="ru-RU"/>
        </w:rPr>
        <w:t>дасть можливість розвитку та масштабування чатботу, включно з інте</w:t>
      </w:r>
      <w:r w:rsidRPr="008425D3">
        <w:rPr>
          <w:color w:val="000000"/>
          <w:lang w:val="ru-RU"/>
        </w:rPr>
        <w:t xml:space="preserve">грацією </w:t>
      </w:r>
      <w:r>
        <w:rPr>
          <w:color w:val="000000"/>
        </w:rPr>
        <w:t>AI (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потреби</w:t>
      </w:r>
      <w:proofErr w:type="spellEnd"/>
      <w:r>
        <w:rPr>
          <w:color w:val="000000"/>
        </w:rPr>
        <w:t>).</w:t>
      </w:r>
    </w:p>
    <w:p w:rsidR="0018660F" w:rsidRPr="008425D3" w:rsidRDefault="00645980">
      <w:pPr>
        <w:pStyle w:val="20"/>
        <w:jc w:val="both"/>
        <w:rPr>
          <w:lang w:val="ru-RU"/>
        </w:rPr>
      </w:pPr>
      <w:r w:rsidRPr="008425D3">
        <w:rPr>
          <w:lang w:val="ru-RU"/>
        </w:rPr>
        <w:t xml:space="preserve">3. Обсяг </w:t>
      </w:r>
      <w:r>
        <w:t>RFI</w:t>
      </w:r>
      <w:r w:rsidRPr="008425D3">
        <w:rPr>
          <w:lang w:val="ru-RU"/>
        </w:rPr>
        <w:t xml:space="preserve"> (що просимо описати)</w:t>
      </w:r>
    </w:p>
    <w:p w:rsidR="0018660F" w:rsidRPr="008425D3" w:rsidRDefault="00645980">
      <w:pPr>
        <w:jc w:val="both"/>
        <w:rPr>
          <w:lang w:val="ru-RU"/>
        </w:rPr>
      </w:pPr>
      <w:r w:rsidRPr="008425D3">
        <w:rPr>
          <w:lang w:val="ru-RU"/>
        </w:rPr>
        <w:t>Просимо надати інформацію за розділами 4-8 нижче та заповнити матрицю порівняння (Додаток А).</w:t>
      </w:r>
    </w:p>
    <w:p w:rsidR="0018660F" w:rsidRPr="008425D3" w:rsidRDefault="00645980">
      <w:pPr>
        <w:pStyle w:val="20"/>
        <w:jc w:val="both"/>
        <w:rPr>
          <w:lang w:val="ru-RU"/>
        </w:rPr>
      </w:pPr>
      <w:r w:rsidRPr="008425D3">
        <w:rPr>
          <w:lang w:val="ru-RU"/>
        </w:rPr>
        <w:t>4. Вимоги до каналів і користувацького досвіду (</w:t>
      </w:r>
      <w:r>
        <w:t>must</w:t>
      </w:r>
      <w:r w:rsidRPr="008425D3">
        <w:rPr>
          <w:lang w:val="ru-RU"/>
        </w:rPr>
        <w:t>-</w:t>
      </w:r>
      <w:r>
        <w:t>have</w:t>
      </w:r>
      <w:r w:rsidRPr="008425D3">
        <w:rPr>
          <w:lang w:val="ru-RU"/>
        </w:rPr>
        <w:t>)</w:t>
      </w:r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 xml:space="preserve">Підтримка </w:t>
      </w:r>
      <w:r>
        <w:rPr>
          <w:color w:val="000000"/>
        </w:rPr>
        <w:t>Telegram</w:t>
      </w:r>
      <w:r w:rsidRPr="008425D3">
        <w:rPr>
          <w:color w:val="000000"/>
          <w:lang w:val="ru-RU"/>
        </w:rPr>
        <w:t xml:space="preserve">, </w:t>
      </w:r>
      <w:r>
        <w:rPr>
          <w:color w:val="000000"/>
        </w:rPr>
        <w:t>Viber</w:t>
      </w:r>
      <w:r w:rsidRPr="008425D3">
        <w:rPr>
          <w:color w:val="000000"/>
          <w:lang w:val="ru-RU"/>
        </w:rPr>
        <w:t xml:space="preserve">, </w:t>
      </w:r>
      <w:r>
        <w:rPr>
          <w:color w:val="000000"/>
        </w:rPr>
        <w:t>Facebook</w:t>
      </w:r>
      <w:r w:rsidRPr="008425D3">
        <w:rPr>
          <w:color w:val="000000"/>
          <w:lang w:val="ru-RU"/>
        </w:rPr>
        <w:t xml:space="preserve"> (</w:t>
      </w:r>
      <w:r>
        <w:rPr>
          <w:color w:val="000000"/>
        </w:rPr>
        <w:t>Messenger</w:t>
      </w:r>
      <w:r w:rsidRPr="008425D3">
        <w:rPr>
          <w:color w:val="000000"/>
          <w:lang w:val="ru-RU"/>
        </w:rPr>
        <w:t>) в одному рішенні або в єдиній керованій архітектурі з одним адмін-кабінетом.</w:t>
      </w:r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>Збереження структури меню/кнопок та логіки відповідей. Можливість працювати зі сценаріями та базою текстів у реальному часі.</w:t>
      </w:r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>Підтри</w:t>
      </w:r>
      <w:r w:rsidRPr="008425D3">
        <w:rPr>
          <w:color w:val="000000"/>
          <w:lang w:val="ru-RU"/>
        </w:rPr>
        <w:t>мка файлових вкладень (за потреби), посилань, довгих текстів, мульти-меню.</w:t>
      </w:r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ru-RU"/>
        </w:rPr>
      </w:pPr>
      <w:r w:rsidRPr="008425D3">
        <w:rPr>
          <w:color w:val="000000"/>
          <w:lang w:val="ru-RU"/>
        </w:rPr>
        <w:lastRenderedPageBreak/>
        <w:t xml:space="preserve">Коректний </w:t>
      </w:r>
      <w:r>
        <w:rPr>
          <w:color w:val="000000"/>
        </w:rPr>
        <w:t>fallback</w:t>
      </w:r>
      <w:r w:rsidRPr="008425D3">
        <w:rPr>
          <w:color w:val="000000"/>
          <w:lang w:val="ru-RU"/>
        </w:rPr>
        <w:t>: якщо користувач пише текстом, система або розуміє намір, або коректно веде в меню без «тупика».</w:t>
      </w:r>
    </w:p>
    <w:p w:rsidR="0018660F" w:rsidRPr="008425D3" w:rsidRDefault="00645980">
      <w:pPr>
        <w:pStyle w:val="20"/>
        <w:jc w:val="both"/>
        <w:rPr>
          <w:lang w:val="ru-RU"/>
        </w:rPr>
      </w:pPr>
      <w:r w:rsidRPr="008425D3">
        <w:rPr>
          <w:lang w:val="ru-RU"/>
        </w:rPr>
        <w:t>5. Операторський модуль для спеціалістів (</w:t>
      </w:r>
      <w:r>
        <w:t>must</w:t>
      </w:r>
      <w:r w:rsidRPr="008425D3">
        <w:rPr>
          <w:lang w:val="ru-RU"/>
        </w:rPr>
        <w:t>-</w:t>
      </w:r>
      <w:r>
        <w:t>have</w:t>
      </w:r>
      <w:r w:rsidRPr="008425D3">
        <w:rPr>
          <w:lang w:val="ru-RU"/>
        </w:rPr>
        <w:t>)</w:t>
      </w:r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>Перехоплення</w:t>
      </w:r>
      <w:r w:rsidRPr="008425D3">
        <w:rPr>
          <w:color w:val="000000"/>
          <w:lang w:val="ru-RU"/>
        </w:rPr>
        <w:t xml:space="preserve"> діалогу оператором/</w:t>
      </w:r>
      <w:r w:rsidRPr="008425D3">
        <w:rPr>
          <w:lang w:val="ru-RU"/>
        </w:rPr>
        <w:t>спеціалістом</w:t>
      </w:r>
      <w:r w:rsidRPr="008425D3">
        <w:rPr>
          <w:color w:val="000000"/>
          <w:lang w:val="ru-RU"/>
        </w:rPr>
        <w:t xml:space="preserve"> з доступом до історії чату.</w:t>
      </w:r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>Сповіщення про нові запити та зручна робота в робочі години (поза графіком - авто-відповідь/черга).</w:t>
      </w:r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 xml:space="preserve">Можливість передавати кейс між </w:t>
      </w:r>
      <w:r w:rsidRPr="008425D3">
        <w:rPr>
          <w:lang w:val="ru-RU"/>
        </w:rPr>
        <w:t>спеціалістами</w:t>
      </w:r>
      <w:r w:rsidRPr="008425D3">
        <w:rPr>
          <w:color w:val="000000"/>
          <w:lang w:val="ru-RU"/>
        </w:rPr>
        <w:t xml:space="preserve"> без втрати контексту.</w:t>
      </w:r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ru-RU"/>
        </w:rPr>
      </w:pPr>
      <w:r w:rsidRPr="008425D3">
        <w:rPr>
          <w:color w:val="000000"/>
          <w:lang w:val="ru-RU"/>
        </w:rPr>
        <w:t>Мінімум: статуси кейсу (нови</w:t>
      </w:r>
      <w:r w:rsidRPr="008425D3">
        <w:rPr>
          <w:color w:val="000000"/>
          <w:lang w:val="ru-RU"/>
        </w:rPr>
        <w:t>й/в роботі/закрито), призначення відповідального, нотатки/теги.</w:t>
      </w:r>
    </w:p>
    <w:p w:rsidR="0018660F" w:rsidRDefault="00645980">
      <w:pPr>
        <w:pStyle w:val="20"/>
        <w:jc w:val="both"/>
      </w:pPr>
      <w:r>
        <w:t xml:space="preserve">6. </w:t>
      </w:r>
      <w:proofErr w:type="spellStart"/>
      <w:r>
        <w:t>Адміністрування</w:t>
      </w:r>
      <w:proofErr w:type="spellEnd"/>
      <w:r>
        <w:t xml:space="preserve">, </w:t>
      </w:r>
      <w:proofErr w:type="spellStart"/>
      <w:r>
        <w:t>аналітика</w:t>
      </w:r>
      <w:proofErr w:type="spellEnd"/>
      <w:r>
        <w:t xml:space="preserve">, </w:t>
      </w:r>
      <w:proofErr w:type="spellStart"/>
      <w:r>
        <w:t>інтеграції</w:t>
      </w:r>
      <w:proofErr w:type="spellEnd"/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>Інтуїтивний конструктор сценаріїв без програмування (ролі та права доступу).</w:t>
      </w:r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>Оновлення текстів/категорій/статей у реальному часі з журналом змін.</w:t>
      </w:r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>Анал</w:t>
      </w:r>
      <w:r w:rsidRPr="008425D3">
        <w:rPr>
          <w:color w:val="000000"/>
          <w:lang w:val="ru-RU"/>
        </w:rPr>
        <w:t xml:space="preserve">ітика: приріст користувачів по кожному каналу, топ-гілки/теми, конверсії сценаріїв, кількість звернень до </w:t>
      </w:r>
      <w:r w:rsidRPr="008425D3">
        <w:rPr>
          <w:lang w:val="ru-RU"/>
        </w:rPr>
        <w:t>спеціалістів</w:t>
      </w:r>
      <w:r w:rsidRPr="008425D3">
        <w:rPr>
          <w:color w:val="000000"/>
          <w:lang w:val="ru-RU"/>
        </w:rPr>
        <w:t>.</w:t>
      </w:r>
    </w:p>
    <w:p w:rsidR="0018660F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8425D3">
        <w:rPr>
          <w:color w:val="000000"/>
          <w:lang w:val="ru-RU"/>
        </w:rPr>
        <w:t>Експорт даних (</w:t>
      </w:r>
      <w:r>
        <w:rPr>
          <w:color w:val="000000"/>
        </w:rPr>
        <w:t>CSV</w:t>
      </w:r>
      <w:r w:rsidRPr="008425D3">
        <w:rPr>
          <w:color w:val="000000"/>
          <w:lang w:val="ru-RU"/>
        </w:rPr>
        <w:t>/</w:t>
      </w:r>
      <w:r>
        <w:rPr>
          <w:color w:val="000000"/>
        </w:rPr>
        <w:t>Google</w:t>
      </w:r>
      <w:r w:rsidRPr="008425D3">
        <w:rPr>
          <w:color w:val="000000"/>
          <w:lang w:val="ru-RU"/>
        </w:rPr>
        <w:t xml:space="preserve"> </w:t>
      </w:r>
      <w:r>
        <w:rPr>
          <w:color w:val="000000"/>
        </w:rPr>
        <w:t>Sheets</w:t>
      </w:r>
      <w:r w:rsidRPr="008425D3">
        <w:rPr>
          <w:color w:val="000000"/>
          <w:lang w:val="ru-RU"/>
        </w:rPr>
        <w:t xml:space="preserve">) або </w:t>
      </w:r>
      <w:r>
        <w:rPr>
          <w:color w:val="000000"/>
        </w:rPr>
        <w:t>API</w:t>
      </w:r>
      <w:r w:rsidRPr="008425D3">
        <w:rPr>
          <w:color w:val="000000"/>
          <w:lang w:val="ru-RU"/>
        </w:rPr>
        <w:t xml:space="preserve">. </w:t>
      </w:r>
      <w:proofErr w:type="spellStart"/>
      <w:r>
        <w:rPr>
          <w:color w:val="000000"/>
        </w:rPr>
        <w:t>Можливість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налаштовувати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події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вебхуки</w:t>
      </w:r>
      <w:proofErr w:type="spellEnd"/>
      <w:r>
        <w:rPr>
          <w:color w:val="000000"/>
        </w:rPr>
        <w:t>.</w:t>
      </w:r>
    </w:p>
    <w:p w:rsidR="0018660F" w:rsidRDefault="00645980">
      <w:pPr>
        <w:pStyle w:val="20"/>
        <w:jc w:val="both"/>
      </w:pPr>
      <w:r>
        <w:t xml:space="preserve">7. </w:t>
      </w:r>
      <w:proofErr w:type="spellStart"/>
      <w:r>
        <w:t>Надійність</w:t>
      </w:r>
      <w:proofErr w:type="spellEnd"/>
      <w:r>
        <w:t xml:space="preserve">, </w:t>
      </w:r>
      <w:proofErr w:type="spellStart"/>
      <w:r>
        <w:t>підтримка</w:t>
      </w:r>
      <w:proofErr w:type="spellEnd"/>
      <w:r>
        <w:t>, SLA</w:t>
      </w:r>
    </w:p>
    <w:p w:rsidR="0018660F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Опис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вашої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служби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підтр</w:t>
      </w:r>
      <w:r>
        <w:rPr>
          <w:color w:val="000000"/>
        </w:rPr>
        <w:t>имки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канали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ком</w:t>
      </w:r>
      <w:r>
        <w:t>унікації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години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роботи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середній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час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реакції</w:t>
      </w:r>
      <w:proofErr w:type="spellEnd"/>
      <w:r>
        <w:rPr>
          <w:color w:val="000000"/>
        </w:rPr>
        <w:t xml:space="preserve"> (SLA) </w:t>
      </w:r>
      <w:proofErr w:type="spellStart"/>
      <w:r>
        <w:rPr>
          <w:color w:val="000000"/>
        </w:rPr>
        <w:t>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шляхи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ескалаці</w:t>
      </w:r>
      <w:r>
        <w:t>ї</w:t>
      </w:r>
      <w:proofErr w:type="spellEnd"/>
      <w:r>
        <w:rPr>
          <w:color w:val="000000"/>
        </w:rPr>
        <w:t>.</w:t>
      </w:r>
    </w:p>
    <w:p w:rsidR="0018660F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Моніторинг</w:t>
      </w:r>
      <w:proofErr w:type="spellEnd"/>
      <w:r>
        <w:rPr>
          <w:color w:val="000000"/>
        </w:rPr>
        <w:t xml:space="preserve"> і </w:t>
      </w:r>
      <w:proofErr w:type="spellStart"/>
      <w:r>
        <w:rPr>
          <w:color w:val="000000"/>
        </w:rPr>
        <w:t>сповіщення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як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інформуєте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замовника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збої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зміни</w:t>
      </w:r>
      <w:proofErr w:type="spellEnd"/>
      <w:r>
        <w:rPr>
          <w:color w:val="000000"/>
        </w:rPr>
        <w:t xml:space="preserve"> API/</w:t>
      </w:r>
      <w:proofErr w:type="spellStart"/>
      <w:r>
        <w:rPr>
          <w:color w:val="000000"/>
        </w:rPr>
        <w:t>політик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месенджерів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планові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роботи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оновлення</w:t>
      </w:r>
      <w:proofErr w:type="spellEnd"/>
      <w:r>
        <w:rPr>
          <w:color w:val="000000"/>
        </w:rPr>
        <w:t>.</w:t>
      </w:r>
    </w:p>
    <w:p w:rsidR="0018660F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rPr>
          <w:color w:val="000000"/>
        </w:rPr>
        <w:t>Наявність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механізму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резервування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відмовостійкості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як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саме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обробляються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інциденти</w:t>
      </w:r>
      <w:proofErr w:type="spellEnd"/>
      <w:r>
        <w:rPr>
          <w:color w:val="000000"/>
        </w:rPr>
        <w:t>.</w:t>
      </w:r>
    </w:p>
    <w:p w:rsidR="0018660F" w:rsidRDefault="00645980">
      <w:pPr>
        <w:pStyle w:val="20"/>
        <w:jc w:val="both"/>
      </w:pPr>
      <w:r>
        <w:t xml:space="preserve">8. </w:t>
      </w:r>
      <w:proofErr w:type="spellStart"/>
      <w:r>
        <w:t>Безпека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персональні</w:t>
      </w:r>
      <w:proofErr w:type="spellEnd"/>
      <w:r>
        <w:t xml:space="preserve"> </w:t>
      </w:r>
      <w:proofErr w:type="spellStart"/>
      <w:r>
        <w:t>дані</w:t>
      </w:r>
      <w:proofErr w:type="spellEnd"/>
    </w:p>
    <w:p w:rsidR="0018660F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Місце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хостингу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юрисдикція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варіанти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розміщення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наявності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баз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даних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політика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зберігання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даних</w:t>
      </w:r>
      <w:proofErr w:type="spellEnd"/>
      <w:r>
        <w:rPr>
          <w:color w:val="000000"/>
        </w:rPr>
        <w:t>.</w:t>
      </w:r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>Шифрування даних під час передачі та збе</w:t>
      </w:r>
      <w:r w:rsidRPr="008425D3">
        <w:rPr>
          <w:color w:val="000000"/>
          <w:lang w:val="ru-RU"/>
        </w:rPr>
        <w:t>рігання (за наявності).</w:t>
      </w:r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>Ролі доступу, 2</w:t>
      </w:r>
      <w:r>
        <w:rPr>
          <w:color w:val="000000"/>
        </w:rPr>
        <w:t>FA</w:t>
      </w:r>
      <w:r w:rsidRPr="008425D3">
        <w:rPr>
          <w:color w:val="000000"/>
          <w:lang w:val="ru-RU"/>
        </w:rPr>
        <w:t xml:space="preserve"> (за наявності), журнали доступу (</w:t>
      </w:r>
      <w:r>
        <w:rPr>
          <w:color w:val="000000"/>
        </w:rPr>
        <w:t>audit</w:t>
      </w:r>
      <w:r w:rsidRPr="008425D3">
        <w:rPr>
          <w:color w:val="000000"/>
          <w:lang w:val="ru-RU"/>
        </w:rPr>
        <w:t xml:space="preserve"> </w:t>
      </w:r>
      <w:r>
        <w:rPr>
          <w:color w:val="000000"/>
        </w:rPr>
        <w:t>logs</w:t>
      </w:r>
      <w:r w:rsidRPr="008425D3">
        <w:rPr>
          <w:color w:val="000000"/>
          <w:lang w:val="ru-RU"/>
        </w:rPr>
        <w:t>).</w:t>
      </w:r>
    </w:p>
    <w:p w:rsidR="0018660F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Retention</w:t>
      </w:r>
      <w:r w:rsidRPr="008425D3">
        <w:rPr>
          <w:color w:val="000000"/>
          <w:lang w:val="ru-RU"/>
        </w:rPr>
        <w:t xml:space="preserve">: строки зберігання листувань/вкладень, видалення/анонімізація на запит. </w:t>
      </w:r>
      <w:proofErr w:type="spellStart"/>
      <w:r>
        <w:rPr>
          <w:color w:val="000000"/>
        </w:rPr>
        <w:t>Відповідність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закону</w:t>
      </w:r>
      <w:proofErr w:type="spellEnd"/>
      <w:r>
        <w:rPr>
          <w:color w:val="000000"/>
        </w:rPr>
        <w:t xml:space="preserve"> </w:t>
      </w:r>
      <w:proofErr w:type="spellStart"/>
      <w:r>
        <w:t>України</w:t>
      </w:r>
      <w:proofErr w:type="spellEnd"/>
      <w:r>
        <w:t xml:space="preserve"> “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персональних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>”</w:t>
      </w:r>
      <w:r>
        <w:rPr>
          <w:color w:val="000000"/>
        </w:rPr>
        <w:t>.</w:t>
      </w:r>
    </w:p>
    <w:p w:rsidR="0018660F" w:rsidRPr="008425D3" w:rsidRDefault="00645980">
      <w:pPr>
        <w:pStyle w:val="20"/>
        <w:jc w:val="both"/>
        <w:rPr>
          <w:lang w:val="ru-RU"/>
        </w:rPr>
      </w:pPr>
      <w:r w:rsidRPr="008425D3">
        <w:rPr>
          <w:lang w:val="ru-RU"/>
        </w:rPr>
        <w:t>9. Міграція з поточної п</w:t>
      </w:r>
      <w:r w:rsidRPr="008425D3">
        <w:rPr>
          <w:lang w:val="ru-RU"/>
        </w:rPr>
        <w:t>латформи (ключовий блок)</w:t>
      </w:r>
    </w:p>
    <w:p w:rsidR="0018660F" w:rsidRPr="008425D3" w:rsidRDefault="00645980">
      <w:pPr>
        <w:jc w:val="both"/>
        <w:rPr>
          <w:lang w:val="ru-RU"/>
        </w:rPr>
      </w:pPr>
      <w:r w:rsidRPr="008425D3">
        <w:rPr>
          <w:lang w:val="ru-RU"/>
        </w:rPr>
        <w:t>Просимо описати варіанти міграції та ризики, зокрема:</w:t>
      </w:r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 xml:space="preserve">Перенесення наявного функціоналу в повному обсязі: сценаріїв/дерев рішень, тестів, калькуляторів, меню, </w:t>
      </w:r>
      <w:r>
        <w:rPr>
          <w:color w:val="000000"/>
        </w:rPr>
        <w:t>push</w:t>
      </w:r>
      <w:r w:rsidRPr="008425D3">
        <w:rPr>
          <w:color w:val="000000"/>
          <w:lang w:val="ru-RU"/>
        </w:rPr>
        <w:t>-розсилок.</w:t>
      </w:r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lastRenderedPageBreak/>
        <w:t>Перенесення історії діалогів і вкладень або варіант архіва</w:t>
      </w:r>
      <w:r w:rsidRPr="008425D3">
        <w:rPr>
          <w:color w:val="000000"/>
          <w:lang w:val="ru-RU"/>
        </w:rPr>
        <w:t>ції.</w:t>
      </w:r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>Збереження бази користувачів: що реально можливо з точки зору правил месенджерів, і який план «мʼякого переходу», якщо перенос неможливий.</w:t>
      </w:r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ru-RU"/>
        </w:rPr>
      </w:pPr>
      <w:r w:rsidRPr="008425D3">
        <w:rPr>
          <w:color w:val="000000"/>
          <w:lang w:val="ru-RU"/>
        </w:rPr>
        <w:t>Збереження/заміна поточних посилань на ботів та сценарій редіректів/інформування.</w:t>
      </w:r>
    </w:p>
    <w:p w:rsidR="0018660F" w:rsidRPr="008425D3" w:rsidRDefault="00645980">
      <w:pPr>
        <w:pStyle w:val="20"/>
        <w:jc w:val="both"/>
        <w:rPr>
          <w:lang w:val="ru-RU"/>
        </w:rPr>
      </w:pPr>
      <w:r w:rsidRPr="008425D3">
        <w:rPr>
          <w:lang w:val="ru-RU"/>
        </w:rPr>
        <w:t>10. Питання до постачальника (</w:t>
      </w:r>
      <w:r w:rsidRPr="008425D3">
        <w:rPr>
          <w:lang w:val="ru-RU"/>
        </w:rPr>
        <w:t>обов’язкові питання)</w:t>
      </w:r>
    </w:p>
    <w:p w:rsidR="0018660F" w:rsidRPr="008425D3" w:rsidRDefault="006459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>Яка ваша рекомендована архітектура для 3 месенджерів (єдина платформа чи комбінація)?</w:t>
      </w:r>
    </w:p>
    <w:p w:rsidR="0018660F" w:rsidRPr="008425D3" w:rsidRDefault="006459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 xml:space="preserve">Які обмеження є саме для </w:t>
      </w:r>
      <w:r>
        <w:rPr>
          <w:color w:val="000000"/>
        </w:rPr>
        <w:t>Facebook</w:t>
      </w:r>
      <w:r w:rsidRPr="008425D3">
        <w:rPr>
          <w:color w:val="000000"/>
          <w:lang w:val="ru-RU"/>
        </w:rPr>
        <w:t xml:space="preserve"> (</w:t>
      </w:r>
      <w:r>
        <w:rPr>
          <w:color w:val="000000"/>
        </w:rPr>
        <w:t>Messenger</w:t>
      </w:r>
      <w:r w:rsidRPr="008425D3">
        <w:rPr>
          <w:color w:val="000000"/>
          <w:lang w:val="ru-RU"/>
        </w:rPr>
        <w:t xml:space="preserve">) </w:t>
      </w:r>
      <w:r w:rsidRPr="008425D3">
        <w:rPr>
          <w:lang w:val="ru-RU"/>
        </w:rPr>
        <w:t xml:space="preserve">і які легальні технічні підходи ви використовуєте для їх врахування (офіційні інтеграції, політики </w:t>
      </w:r>
      <w:r>
        <w:t>Meta</w:t>
      </w:r>
      <w:r w:rsidRPr="008425D3">
        <w:rPr>
          <w:lang w:val="ru-RU"/>
        </w:rPr>
        <w:t>, вимоги до верифікації тощо</w:t>
      </w:r>
      <w:r w:rsidRPr="008425D3">
        <w:rPr>
          <w:color w:val="000000"/>
          <w:lang w:val="ru-RU"/>
        </w:rPr>
        <w:t>?</w:t>
      </w:r>
    </w:p>
    <w:p w:rsidR="0018660F" w:rsidRPr="008425D3" w:rsidRDefault="006459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 xml:space="preserve">Як </w:t>
      </w:r>
      <w:proofErr w:type="gramStart"/>
      <w:r w:rsidRPr="008425D3">
        <w:rPr>
          <w:color w:val="000000"/>
          <w:lang w:val="ru-RU"/>
        </w:rPr>
        <w:t>виглядає  модуль</w:t>
      </w:r>
      <w:proofErr w:type="gramEnd"/>
      <w:r w:rsidRPr="008425D3">
        <w:rPr>
          <w:color w:val="000000"/>
          <w:lang w:val="ru-RU"/>
        </w:rPr>
        <w:t xml:space="preserve"> адміністратора: черга, призначення, статуси, теги, шаблони?</w:t>
      </w:r>
    </w:p>
    <w:p w:rsidR="0018660F" w:rsidRPr="008425D3" w:rsidRDefault="006459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 xml:space="preserve">Як організована аналітика та експорт: що є </w:t>
      </w:r>
      <w:r w:rsidRPr="008425D3">
        <w:rPr>
          <w:color w:val="000000"/>
          <w:lang w:val="ru-RU"/>
        </w:rPr>
        <w:t>«з коробки», що доробляється?</w:t>
      </w:r>
    </w:p>
    <w:p w:rsidR="0018660F" w:rsidRPr="008425D3" w:rsidRDefault="006459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 xml:space="preserve">Який підхід до ціноутворення: за </w:t>
      </w:r>
      <w:r>
        <w:rPr>
          <w:color w:val="000000"/>
        </w:rPr>
        <w:t>Active</w:t>
      </w:r>
      <w:r w:rsidRPr="008425D3">
        <w:rPr>
          <w:color w:val="000000"/>
          <w:lang w:val="ru-RU"/>
        </w:rPr>
        <w:t xml:space="preserve"> </w:t>
      </w:r>
      <w:r>
        <w:rPr>
          <w:color w:val="000000"/>
        </w:rPr>
        <w:t>users</w:t>
      </w:r>
      <w:r w:rsidRPr="008425D3">
        <w:rPr>
          <w:color w:val="000000"/>
          <w:lang w:val="ru-RU"/>
        </w:rPr>
        <w:t xml:space="preserve">, </w:t>
      </w:r>
      <w:r>
        <w:rPr>
          <w:color w:val="000000"/>
        </w:rPr>
        <w:t>Audience</w:t>
      </w:r>
      <w:r w:rsidRPr="008425D3">
        <w:rPr>
          <w:color w:val="000000"/>
          <w:lang w:val="ru-RU"/>
        </w:rPr>
        <w:t>, повідомлення, операторів тощо?</w:t>
      </w:r>
    </w:p>
    <w:p w:rsidR="0018660F" w:rsidRPr="008425D3" w:rsidRDefault="006459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>Які строки та етапи міграції ви бачите для такого кейсу (оцінка діапазоном)?</w:t>
      </w:r>
    </w:p>
    <w:p w:rsidR="0018660F" w:rsidRPr="008425D3" w:rsidRDefault="006459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ru-RU"/>
        </w:rPr>
      </w:pPr>
      <w:r w:rsidRPr="008425D3">
        <w:rPr>
          <w:color w:val="000000"/>
          <w:lang w:val="ru-RU"/>
        </w:rPr>
        <w:t xml:space="preserve">Який склад команди з вашого боку та які ролі потрібні з боку </w:t>
      </w:r>
      <w:r w:rsidRPr="008425D3">
        <w:rPr>
          <w:color w:val="000000"/>
          <w:lang w:val="ru-RU"/>
        </w:rPr>
        <w:t>Фонду?</w:t>
      </w:r>
    </w:p>
    <w:p w:rsidR="0018660F" w:rsidRPr="008425D3" w:rsidRDefault="00645980">
      <w:pPr>
        <w:pStyle w:val="20"/>
        <w:jc w:val="both"/>
        <w:rPr>
          <w:lang w:val="ru-RU"/>
        </w:rPr>
      </w:pPr>
      <w:r w:rsidRPr="008425D3">
        <w:rPr>
          <w:lang w:val="ru-RU"/>
        </w:rPr>
        <w:t xml:space="preserve">11. Очікуваний формат відповіді на </w:t>
      </w:r>
      <w:r>
        <w:t>RFI</w:t>
      </w:r>
    </w:p>
    <w:p w:rsidR="0018660F" w:rsidRPr="008425D3" w:rsidRDefault="00645980">
      <w:pPr>
        <w:jc w:val="both"/>
        <w:rPr>
          <w:lang w:val="ru-RU"/>
        </w:rPr>
      </w:pPr>
      <w:r w:rsidRPr="008425D3">
        <w:rPr>
          <w:lang w:val="ru-RU"/>
        </w:rPr>
        <w:t>Просимо надати відповідь у форматі:</w:t>
      </w:r>
    </w:p>
    <w:p w:rsidR="0018660F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Короткий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опис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рішення</w:t>
      </w:r>
      <w:proofErr w:type="spellEnd"/>
      <w:r>
        <w:rPr>
          <w:color w:val="000000"/>
        </w:rPr>
        <w:t xml:space="preserve"> (1-2 </w:t>
      </w:r>
      <w:proofErr w:type="spellStart"/>
      <w:r>
        <w:rPr>
          <w:color w:val="000000"/>
        </w:rPr>
        <w:t>стор</w:t>
      </w:r>
      <w:proofErr w:type="spellEnd"/>
      <w:r>
        <w:rPr>
          <w:color w:val="000000"/>
        </w:rPr>
        <w:t>.).</w:t>
      </w:r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>Заповнений Додаток А (матриця порівняння).</w:t>
      </w:r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 xml:space="preserve">Діапазон вартості: щомісячний хостинг, міграція, навчання, доопрацювання </w:t>
      </w:r>
      <w:proofErr w:type="gramStart"/>
      <w:r w:rsidRPr="008425D3">
        <w:rPr>
          <w:color w:val="000000"/>
          <w:lang w:val="ru-RU"/>
        </w:rPr>
        <w:t>функціоналу</w:t>
      </w:r>
      <w:r w:rsidRPr="008425D3">
        <w:rPr>
          <w:lang w:val="ru-RU"/>
        </w:rPr>
        <w:t>,підтримка</w:t>
      </w:r>
      <w:proofErr w:type="gramEnd"/>
      <w:r w:rsidRPr="008425D3">
        <w:rPr>
          <w:lang w:val="ru-RU"/>
        </w:rPr>
        <w:t>.</w:t>
      </w:r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ru-RU"/>
        </w:rPr>
      </w:pPr>
      <w:r w:rsidRPr="008425D3">
        <w:rPr>
          <w:color w:val="000000"/>
          <w:lang w:val="ru-RU"/>
        </w:rPr>
        <w:t>Кейс-референси (за наявності): 1-3 приклади подібних впроваджень.</w:t>
      </w:r>
    </w:p>
    <w:p w:rsidR="0018660F" w:rsidRPr="008425D3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ru-RU"/>
        </w:rPr>
      </w:pPr>
      <w:r w:rsidRPr="008425D3">
        <w:rPr>
          <w:color w:val="000000"/>
          <w:lang w:val="ru-RU"/>
        </w:rPr>
        <w:t>Юридичний формат співпраці та базові умови договору (коротко).</w:t>
      </w:r>
    </w:p>
    <w:p w:rsidR="0018660F" w:rsidRPr="008425D3" w:rsidRDefault="00645980">
      <w:pPr>
        <w:pStyle w:val="1"/>
        <w:rPr>
          <w:lang w:val="ru-RU"/>
        </w:rPr>
      </w:pPr>
      <w:r w:rsidRPr="008425D3">
        <w:rPr>
          <w:lang w:val="ru-RU"/>
        </w:rPr>
        <w:t>Додаток А. Матриця для порівняння (заповнюється постачальником)</w:t>
      </w:r>
    </w:p>
    <w:p w:rsidR="0018660F" w:rsidRPr="008425D3" w:rsidRDefault="0018660F">
      <w:pPr>
        <w:rPr>
          <w:lang w:val="ru-RU"/>
        </w:rPr>
      </w:pPr>
    </w:p>
    <w:tbl>
      <w:tblPr>
        <w:tblStyle w:val="affa"/>
        <w:tblW w:w="8625" w:type="dxa"/>
        <w:jc w:val="center"/>
        <w:tblLayout w:type="fixed"/>
        <w:tblLook w:val="0400" w:firstRow="0" w:lastRow="0" w:firstColumn="0" w:lastColumn="0" w:noHBand="0" w:noVBand="1"/>
      </w:tblPr>
      <w:tblGrid>
        <w:gridCol w:w="870"/>
        <w:gridCol w:w="2580"/>
        <w:gridCol w:w="1725"/>
        <w:gridCol w:w="1725"/>
        <w:gridCol w:w="1725"/>
      </w:tblGrid>
      <w:tr w:rsidR="0018660F">
        <w:trPr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Pr="008425D3" w:rsidRDefault="0018660F">
            <w:pPr>
              <w:rPr>
                <w:lang w:val="ru-RU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proofErr w:type="spellStart"/>
            <w:r>
              <w:t>Критерій</w:t>
            </w:r>
            <w:proofErr w:type="spell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proofErr w:type="spellStart"/>
            <w:r>
              <w:t>Так</w:t>
            </w:r>
            <w:proofErr w:type="spellEnd"/>
            <w:r>
              <w:t>/</w:t>
            </w:r>
            <w:proofErr w:type="spellStart"/>
            <w:r>
              <w:t>Ні</w:t>
            </w:r>
            <w:proofErr w:type="spellEnd"/>
            <w:r>
              <w:t>/</w:t>
            </w:r>
            <w:proofErr w:type="spellStart"/>
            <w:r>
              <w:t>Обмеження</w:t>
            </w:r>
            <w:proofErr w:type="spell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proofErr w:type="spellStart"/>
            <w:r>
              <w:t>Як</w:t>
            </w:r>
            <w:proofErr w:type="spellEnd"/>
            <w:r>
              <w:t xml:space="preserve"> </w:t>
            </w:r>
            <w:proofErr w:type="spellStart"/>
            <w:r>
              <w:t>реалізовано</w:t>
            </w:r>
            <w:proofErr w:type="spellEnd"/>
            <w:r>
              <w:t xml:space="preserve"> / </w:t>
            </w:r>
            <w:proofErr w:type="spellStart"/>
            <w:r>
              <w:t>Коментар</w:t>
            </w:r>
            <w:proofErr w:type="spell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proofErr w:type="spellStart"/>
            <w:r>
              <w:t>Прайс</w:t>
            </w:r>
            <w:proofErr w:type="spellEnd"/>
            <w:r>
              <w:t xml:space="preserve"> / </w:t>
            </w:r>
            <w:proofErr w:type="spellStart"/>
            <w:r>
              <w:t>о</w:t>
            </w:r>
            <w:r>
              <w:t>диниця</w:t>
            </w:r>
            <w:proofErr w:type="spellEnd"/>
            <w:r>
              <w:t xml:space="preserve"> / </w:t>
            </w:r>
            <w:proofErr w:type="spellStart"/>
            <w:r>
              <w:t>нотатки</w:t>
            </w:r>
            <w:proofErr w:type="spellEnd"/>
          </w:p>
        </w:tc>
      </w:tr>
      <w:tr w:rsidR="0018660F">
        <w:trPr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t>1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t xml:space="preserve">Telegram </w:t>
            </w:r>
            <w:proofErr w:type="spellStart"/>
            <w:r>
              <w:t>підтримка</w:t>
            </w:r>
            <w:proofErr w:type="spell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</w:tr>
      <w:tr w:rsidR="0018660F">
        <w:trPr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t xml:space="preserve">Viber </w:t>
            </w:r>
            <w:proofErr w:type="spellStart"/>
            <w:r>
              <w:t>підтримка</w:t>
            </w:r>
            <w:proofErr w:type="spell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</w:tr>
      <w:tr w:rsidR="0018660F">
        <w:trPr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lastRenderedPageBreak/>
              <w:t>3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t xml:space="preserve">Facebook (Messenger) </w:t>
            </w:r>
            <w:proofErr w:type="spellStart"/>
            <w:r>
              <w:t>підтримка</w:t>
            </w:r>
            <w:proofErr w:type="spell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</w:tr>
      <w:tr w:rsidR="0018660F">
        <w:trPr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t>4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proofErr w:type="spellStart"/>
            <w:r>
              <w:t>Конструктор</w:t>
            </w:r>
            <w:proofErr w:type="spellEnd"/>
            <w:r>
              <w:t xml:space="preserve"> </w:t>
            </w:r>
            <w:proofErr w:type="spellStart"/>
            <w:r>
              <w:t>сценаріїв</w:t>
            </w:r>
            <w:proofErr w:type="spellEnd"/>
            <w:r>
              <w:t xml:space="preserve"> </w:t>
            </w:r>
            <w:proofErr w:type="spellStart"/>
            <w:r>
              <w:t>без</w:t>
            </w:r>
            <w:proofErr w:type="spellEnd"/>
            <w:r>
              <w:t xml:space="preserve"> </w:t>
            </w:r>
            <w:proofErr w:type="spellStart"/>
            <w:r>
              <w:t>коду</w:t>
            </w:r>
            <w:proofErr w:type="spell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</w:tr>
      <w:tr w:rsidR="0018660F">
        <w:trPr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t>5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proofErr w:type="spellStart"/>
            <w:r>
              <w:t>Модуль</w:t>
            </w:r>
            <w:proofErr w:type="spellEnd"/>
            <w:r>
              <w:t xml:space="preserve"> </w:t>
            </w:r>
            <w:proofErr w:type="spellStart"/>
            <w:r>
              <w:t>адміністратора</w:t>
            </w:r>
            <w:proofErr w:type="spellEnd"/>
            <w:r>
              <w:t xml:space="preserve"> (</w:t>
            </w:r>
            <w:proofErr w:type="spellStart"/>
            <w:r>
              <w:t>перехоплення</w:t>
            </w:r>
            <w:proofErr w:type="spellEnd"/>
            <w:r>
              <w:t xml:space="preserve">, </w:t>
            </w:r>
            <w:proofErr w:type="spellStart"/>
            <w:r>
              <w:t>історія</w:t>
            </w:r>
            <w:proofErr w:type="spellEnd"/>
            <w:r>
              <w:t>)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</w:tr>
      <w:tr w:rsidR="0018660F" w:rsidRPr="008425D3">
        <w:trPr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t>6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Pr="008425D3" w:rsidRDefault="00645980">
            <w:pPr>
              <w:rPr>
                <w:lang w:val="ru-RU"/>
              </w:rPr>
            </w:pPr>
            <w:r w:rsidRPr="008425D3">
              <w:rPr>
                <w:lang w:val="ru-RU"/>
              </w:rPr>
              <w:t>Черга/призначення/статуси/теги (для обробки звернень в Модулі адміністратора)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Pr="008425D3" w:rsidRDefault="0018660F">
            <w:pPr>
              <w:rPr>
                <w:lang w:val="ru-RU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Pr="008425D3" w:rsidRDefault="0018660F">
            <w:pPr>
              <w:rPr>
                <w:lang w:val="ru-RU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Pr="008425D3" w:rsidRDefault="0018660F">
            <w:pPr>
              <w:rPr>
                <w:lang w:val="ru-RU"/>
              </w:rPr>
            </w:pPr>
          </w:p>
        </w:tc>
      </w:tr>
      <w:tr w:rsidR="0018660F" w:rsidRPr="008425D3">
        <w:trPr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t>7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Pr="008425D3" w:rsidRDefault="00645980">
            <w:pPr>
              <w:rPr>
                <w:lang w:val="ru-RU"/>
              </w:rPr>
            </w:pPr>
            <w:r w:rsidRPr="008425D3">
              <w:rPr>
                <w:lang w:val="ru-RU"/>
              </w:rPr>
              <w:t>Аналітика (приріст користувачів, топ-гілки, конверсії)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Pr="008425D3" w:rsidRDefault="0018660F">
            <w:pPr>
              <w:rPr>
                <w:lang w:val="ru-RU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Pr="008425D3" w:rsidRDefault="0018660F">
            <w:pPr>
              <w:rPr>
                <w:lang w:val="ru-RU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Pr="008425D3" w:rsidRDefault="0018660F">
            <w:pPr>
              <w:rPr>
                <w:lang w:val="ru-RU"/>
              </w:rPr>
            </w:pPr>
          </w:p>
        </w:tc>
      </w:tr>
      <w:tr w:rsidR="0018660F">
        <w:trPr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t>8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proofErr w:type="spellStart"/>
            <w:r>
              <w:t>Експорт</w:t>
            </w:r>
            <w:proofErr w:type="spellEnd"/>
            <w:r>
              <w:t xml:space="preserve"> CSV/Google Sheets/API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</w:tr>
      <w:tr w:rsidR="0018660F" w:rsidRPr="008425D3">
        <w:trPr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t>9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Pr="008425D3" w:rsidRDefault="00645980">
            <w:pPr>
              <w:rPr>
                <w:lang w:val="ru-RU"/>
              </w:rPr>
            </w:pPr>
            <w:r w:rsidRPr="008425D3">
              <w:rPr>
                <w:lang w:val="ru-RU"/>
              </w:rPr>
              <w:t xml:space="preserve">Сповіщення про збої/зміни </w:t>
            </w:r>
            <w:r>
              <w:t>API</w:t>
            </w:r>
            <w:r w:rsidRPr="008425D3">
              <w:rPr>
                <w:lang w:val="ru-RU"/>
              </w:rPr>
              <w:t>/оновлення платформи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Pr="008425D3" w:rsidRDefault="0018660F">
            <w:pPr>
              <w:rPr>
                <w:lang w:val="ru-RU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Pr="008425D3" w:rsidRDefault="0018660F">
            <w:pPr>
              <w:rPr>
                <w:lang w:val="ru-RU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Pr="008425D3" w:rsidRDefault="0018660F">
            <w:pPr>
              <w:rPr>
                <w:lang w:val="ru-RU"/>
              </w:rPr>
            </w:pPr>
          </w:p>
        </w:tc>
      </w:tr>
      <w:tr w:rsidR="0018660F">
        <w:trPr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t>10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t xml:space="preserve">SLA </w:t>
            </w:r>
            <w:proofErr w:type="spellStart"/>
            <w:r>
              <w:t>підтримки</w:t>
            </w:r>
            <w:proofErr w:type="spell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</w:tr>
      <w:tr w:rsidR="0018660F">
        <w:trPr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t>11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proofErr w:type="spellStart"/>
            <w:r>
              <w:t>Безпека</w:t>
            </w:r>
            <w:proofErr w:type="spellEnd"/>
            <w:r>
              <w:t xml:space="preserve"> (2FA/</w:t>
            </w:r>
            <w:proofErr w:type="spellStart"/>
            <w:r>
              <w:t>ролі</w:t>
            </w:r>
            <w:proofErr w:type="spellEnd"/>
            <w:r>
              <w:t>/audit logs)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</w:tr>
      <w:tr w:rsidR="0018660F">
        <w:trPr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t>12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proofErr w:type="spellStart"/>
            <w:r>
              <w:t>Міграція</w:t>
            </w:r>
            <w:proofErr w:type="spellEnd"/>
            <w:r>
              <w:t xml:space="preserve"> </w:t>
            </w:r>
            <w:proofErr w:type="spellStart"/>
            <w:r>
              <w:t>сценаріїв</w:t>
            </w:r>
            <w:proofErr w:type="spell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</w:tr>
      <w:tr w:rsidR="0018660F">
        <w:trPr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t>13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proofErr w:type="spellStart"/>
            <w:r>
              <w:t>Міграція</w:t>
            </w:r>
            <w:proofErr w:type="spellEnd"/>
            <w:r>
              <w:t xml:space="preserve"> </w:t>
            </w:r>
            <w:proofErr w:type="spellStart"/>
            <w:r>
              <w:t>історії</w:t>
            </w:r>
            <w:proofErr w:type="spellEnd"/>
            <w:r>
              <w:t xml:space="preserve"> </w:t>
            </w:r>
            <w:proofErr w:type="spellStart"/>
            <w:r>
              <w:t>діалогів</w:t>
            </w:r>
            <w:proofErr w:type="spell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</w:tr>
      <w:tr w:rsidR="0018660F" w:rsidRPr="008425D3">
        <w:trPr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t>14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Pr="008425D3" w:rsidRDefault="00645980">
            <w:pPr>
              <w:rPr>
                <w:lang w:val="ru-RU"/>
              </w:rPr>
            </w:pPr>
            <w:r w:rsidRPr="008425D3">
              <w:rPr>
                <w:lang w:val="ru-RU"/>
              </w:rPr>
              <w:t xml:space="preserve">План переходу без втрати користувачів (якщо 1:1 перенос неможливий через правила каналів, </w:t>
            </w:r>
            <w:r w:rsidRPr="008425D3">
              <w:rPr>
                <w:lang w:val="ru-RU"/>
              </w:rPr>
              <w:lastRenderedPageBreak/>
              <w:t>опишіть план м’якого переходу)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Pr="008425D3" w:rsidRDefault="0018660F">
            <w:pPr>
              <w:rPr>
                <w:lang w:val="ru-RU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Pr="008425D3" w:rsidRDefault="0018660F">
            <w:pPr>
              <w:rPr>
                <w:lang w:val="ru-RU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Pr="008425D3" w:rsidRDefault="0018660F">
            <w:pPr>
              <w:rPr>
                <w:lang w:val="ru-RU"/>
              </w:rPr>
            </w:pPr>
          </w:p>
        </w:tc>
      </w:tr>
      <w:tr w:rsidR="0018660F">
        <w:trPr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t>15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proofErr w:type="spellStart"/>
            <w:r>
              <w:t>Щомісячна</w:t>
            </w:r>
            <w:proofErr w:type="spellEnd"/>
            <w:r>
              <w:t xml:space="preserve"> </w:t>
            </w:r>
            <w:proofErr w:type="spellStart"/>
            <w:r>
              <w:t>вартість</w:t>
            </w:r>
            <w:proofErr w:type="spellEnd"/>
            <w:r>
              <w:t xml:space="preserve"> </w:t>
            </w:r>
            <w:proofErr w:type="spellStart"/>
            <w:r>
              <w:t>хостингу</w:t>
            </w:r>
            <w:proofErr w:type="spell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</w:tr>
      <w:tr w:rsidR="0018660F">
        <w:trPr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t>16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proofErr w:type="spellStart"/>
            <w:r>
              <w:t>Вартість</w:t>
            </w:r>
            <w:proofErr w:type="spellEnd"/>
            <w:r>
              <w:t xml:space="preserve"> </w:t>
            </w:r>
            <w:proofErr w:type="spellStart"/>
            <w:r>
              <w:t>міграції</w:t>
            </w:r>
            <w:proofErr w:type="spell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</w:tr>
      <w:tr w:rsidR="0018660F">
        <w:trPr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t>17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proofErr w:type="spellStart"/>
            <w:r>
              <w:t>Вартість</w:t>
            </w:r>
            <w:proofErr w:type="spellEnd"/>
            <w:r>
              <w:t xml:space="preserve"> </w:t>
            </w:r>
            <w:proofErr w:type="spellStart"/>
            <w:r>
              <w:t>навчання</w:t>
            </w:r>
            <w:proofErr w:type="spell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</w:tr>
      <w:tr w:rsidR="0018660F">
        <w:trPr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t>18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proofErr w:type="spellStart"/>
            <w:r>
              <w:t>Вартість</w:t>
            </w:r>
            <w:proofErr w:type="spellEnd"/>
            <w:r>
              <w:t xml:space="preserve"> </w:t>
            </w:r>
            <w:proofErr w:type="spellStart"/>
            <w:r>
              <w:t>доопрацювань</w:t>
            </w:r>
            <w:proofErr w:type="spellEnd"/>
            <w:r>
              <w:t xml:space="preserve"> (</w:t>
            </w:r>
            <w:proofErr w:type="spellStart"/>
            <w:r>
              <w:t>погодинка</w:t>
            </w:r>
            <w:proofErr w:type="spellEnd"/>
            <w:r>
              <w:t>/</w:t>
            </w:r>
            <w:proofErr w:type="spellStart"/>
            <w:r>
              <w:t>пакети</w:t>
            </w:r>
            <w:proofErr w:type="spellEnd"/>
            <w:r>
              <w:t>)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</w:tr>
      <w:tr w:rsidR="0018660F">
        <w:trPr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r>
              <w:t>19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645980">
            <w:proofErr w:type="spellStart"/>
            <w:r>
              <w:t>Вартість</w:t>
            </w:r>
            <w:proofErr w:type="spellEnd"/>
            <w:r>
              <w:t xml:space="preserve"> </w:t>
            </w:r>
            <w:proofErr w:type="spellStart"/>
            <w:r>
              <w:t>підтримки</w:t>
            </w:r>
            <w:proofErr w:type="spellEnd"/>
            <w:r>
              <w:br/>
              <w:t>(</w:t>
            </w:r>
            <w:proofErr w:type="spellStart"/>
            <w:r>
              <w:t>погодинка</w:t>
            </w:r>
            <w:proofErr w:type="spellEnd"/>
            <w:r>
              <w:t>/</w:t>
            </w:r>
            <w:proofErr w:type="spellStart"/>
            <w:r>
              <w:t>пакети</w:t>
            </w:r>
            <w:proofErr w:type="spellEnd"/>
            <w:r>
              <w:t>)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60F" w:rsidRDefault="0018660F"/>
        </w:tc>
      </w:tr>
    </w:tbl>
    <w:p w:rsidR="0018660F" w:rsidRPr="008425D3" w:rsidRDefault="00645980">
      <w:pPr>
        <w:pStyle w:val="20"/>
        <w:rPr>
          <w:lang w:val="ru-RU"/>
        </w:rPr>
      </w:pPr>
      <w:r w:rsidRPr="008425D3">
        <w:rPr>
          <w:lang w:val="ru-RU"/>
        </w:rPr>
        <w:t xml:space="preserve">Додаток </w:t>
      </w:r>
      <w:r>
        <w:t>B</w:t>
      </w:r>
      <w:r w:rsidRPr="008425D3">
        <w:rPr>
          <w:lang w:val="ru-RU"/>
        </w:rPr>
        <w:t>. Вихідні дані (</w:t>
      </w:r>
      <w:proofErr w:type="gramStart"/>
      <w:r w:rsidRPr="008425D3">
        <w:rPr>
          <w:lang w:val="ru-RU"/>
        </w:rPr>
        <w:t>для контексту</w:t>
      </w:r>
      <w:proofErr w:type="gramEnd"/>
      <w:r w:rsidRPr="008425D3">
        <w:rPr>
          <w:lang w:val="ru-RU"/>
        </w:rPr>
        <w:t>)</w:t>
      </w:r>
    </w:p>
    <w:p w:rsidR="0018660F" w:rsidRDefault="00645980">
      <w:proofErr w:type="spellStart"/>
      <w:r>
        <w:t>Канали</w:t>
      </w:r>
      <w:proofErr w:type="spellEnd"/>
      <w:r>
        <w:t xml:space="preserve"> </w:t>
      </w:r>
      <w:proofErr w:type="spellStart"/>
      <w:r>
        <w:t>чат-бота</w:t>
      </w:r>
      <w:proofErr w:type="spellEnd"/>
      <w:r>
        <w:t>:</w:t>
      </w:r>
    </w:p>
    <w:p w:rsidR="0018660F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Telegram: https://t.me/IDP_advisor_bot</w:t>
      </w:r>
    </w:p>
    <w:p w:rsidR="0018660F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Viber: https://chats.viber.com/idp_legal_advisor_bot</w:t>
      </w:r>
    </w:p>
    <w:p w:rsidR="0018660F" w:rsidRDefault="006459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Facebook (Messenger): https://pipe.bot/facebook/11877</w:t>
      </w:r>
    </w:p>
    <w:sectPr w:rsidR="0018660F">
      <w:headerReference w:type="default" r:id="rId8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5980" w:rsidRDefault="00645980" w:rsidP="008425D3">
      <w:pPr>
        <w:spacing w:after="0" w:line="240" w:lineRule="auto"/>
      </w:pPr>
      <w:r>
        <w:separator/>
      </w:r>
    </w:p>
  </w:endnote>
  <w:endnote w:type="continuationSeparator" w:id="0">
    <w:p w:rsidR="00645980" w:rsidRDefault="00645980" w:rsidP="00842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DC50E0D1-9A9A-4AC1-B636-F401EE72BE3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1A883A16-DBB1-458C-8C5F-1FC61FE1A28A}"/>
    <w:embedBold r:id="rId3" w:fontKey="{25981DBB-16FC-4B10-9CDE-0A644F7460E0}"/>
    <w:embedItalic r:id="rId4" w:fontKey="{FC7E8094-6CE1-40EA-9D3D-E973CD9E4342}"/>
    <w:embedBoldItalic r:id="rId5" w:fontKey="{F70EE7EF-3E2E-4E67-BFE4-3E207E07CC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A3BBB394-DAAA-4B50-AD6D-CA412F72A5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5980" w:rsidRDefault="00645980" w:rsidP="008425D3">
      <w:pPr>
        <w:spacing w:after="0" w:line="240" w:lineRule="auto"/>
      </w:pPr>
      <w:r>
        <w:separator/>
      </w:r>
    </w:p>
  </w:footnote>
  <w:footnote w:type="continuationSeparator" w:id="0">
    <w:p w:rsidR="00645980" w:rsidRDefault="00645980" w:rsidP="00842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D3" w:rsidRDefault="008425D3">
    <w:pPr>
      <w:pStyle w:val="a6"/>
    </w:pPr>
    <w:r>
      <w:rPr>
        <w:noProof/>
      </w:rPr>
      <w:drawing>
        <wp:inline distT="0" distB="0" distL="0" distR="0">
          <wp:extent cx="2169160" cy="1174686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na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8790" cy="1196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BF17E6"/>
    <w:multiLevelType w:val="multilevel"/>
    <w:tmpl w:val="031CA64A"/>
    <w:lvl w:ilvl="0">
      <w:start w:val="1"/>
      <w:numFmt w:val="decimal"/>
      <w:pStyle w:val="2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FAD705F"/>
    <w:multiLevelType w:val="multilevel"/>
    <w:tmpl w:val="6EBA66C2"/>
    <w:lvl w:ilvl="0">
      <w:start w:val="1"/>
      <w:numFmt w:val="bullet"/>
      <w:pStyle w:val="a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72020589"/>
    <w:multiLevelType w:val="multilevel"/>
    <w:tmpl w:val="027A4784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60F"/>
    <w:rsid w:val="0018660F"/>
    <w:rsid w:val="00645980"/>
    <w:rsid w:val="0084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3C485E0-F6FF-4047-8A65-54CF455DB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480" w:after="0"/>
      <w:outlineLvl w:val="0"/>
    </w:pPr>
    <w:rPr>
      <w:b/>
      <w:bCs/>
      <w:color w:val="366091"/>
      <w:sz w:val="28"/>
      <w:szCs w:val="28"/>
    </w:rPr>
  </w:style>
  <w:style w:type="paragraph" w:styleId="20">
    <w:name w:val="heading 2"/>
    <w:basedOn w:val="a0"/>
    <w:next w:val="a0"/>
    <w:link w:val="21"/>
    <w:uiPriority w:val="9"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color w:val="243F61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1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link w:val="a5"/>
    <w:uiPriority w:val="10"/>
    <w:qFormat/>
    <w:pPr>
      <w:pBdr>
        <w:bottom w:val="single" w:sz="8" w:space="4" w:color="4F81BD"/>
      </w:pBdr>
      <w:spacing w:after="300" w:line="240" w:lineRule="auto"/>
    </w:pPr>
    <w:rPr>
      <w:color w:val="17365D"/>
      <w:sz w:val="52"/>
      <w:szCs w:val="52"/>
    </w:rPr>
  </w:style>
  <w:style w:type="paragraph" w:styleId="a6">
    <w:name w:val="header"/>
    <w:basedOn w:val="a0"/>
    <w:link w:val="a7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ій колонтитул Знак"/>
    <w:basedOn w:val="a1"/>
    <w:link w:val="a6"/>
    <w:uiPriority w:val="99"/>
    <w:rsid w:val="00E618BF"/>
  </w:style>
  <w:style w:type="paragraph" w:styleId="a8">
    <w:name w:val="footer"/>
    <w:basedOn w:val="a0"/>
    <w:link w:val="a9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ій колонтитул Знак"/>
    <w:basedOn w:val="a1"/>
    <w:link w:val="a8"/>
    <w:uiPriority w:val="99"/>
    <w:rsid w:val="00E618BF"/>
  </w:style>
  <w:style w:type="paragraph" w:styleId="aa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1"/>
    <w:link w:val="20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1"/>
    <w:link w:val="30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5">
    <w:name w:val="Назва Знак"/>
    <w:basedOn w:val="a1"/>
    <w:link w:val="a4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Підзаголовок Знак"/>
    <w:basedOn w:val="a1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List Paragraph"/>
    <w:basedOn w:val="a0"/>
    <w:uiPriority w:val="34"/>
    <w:qFormat/>
    <w:rsid w:val="00FC693F"/>
    <w:pPr>
      <w:ind w:left="720"/>
      <w:contextualSpacing/>
    </w:pPr>
  </w:style>
  <w:style w:type="paragraph" w:styleId="ae">
    <w:name w:val="Body Text"/>
    <w:basedOn w:val="a0"/>
    <w:link w:val="af"/>
    <w:uiPriority w:val="99"/>
    <w:unhideWhenUsed/>
    <w:rsid w:val="00AA1D8D"/>
    <w:pPr>
      <w:spacing w:after="120"/>
    </w:pPr>
  </w:style>
  <w:style w:type="character" w:customStyle="1" w:styleId="af">
    <w:name w:val="Основний текст Знак"/>
    <w:basedOn w:val="a1"/>
    <w:link w:val="ae"/>
    <w:uiPriority w:val="99"/>
    <w:rsid w:val="00AA1D8D"/>
  </w:style>
  <w:style w:type="paragraph" w:styleId="22">
    <w:name w:val="Body Text 2"/>
    <w:basedOn w:val="a0"/>
    <w:link w:val="23"/>
    <w:uiPriority w:val="99"/>
    <w:unhideWhenUsed/>
    <w:rsid w:val="00AA1D8D"/>
    <w:pPr>
      <w:spacing w:after="120" w:line="480" w:lineRule="auto"/>
    </w:pPr>
  </w:style>
  <w:style w:type="character" w:customStyle="1" w:styleId="23">
    <w:name w:val="Основний текст 2 Знак"/>
    <w:basedOn w:val="a1"/>
    <w:link w:val="22"/>
    <w:uiPriority w:val="99"/>
    <w:rsid w:val="00AA1D8D"/>
  </w:style>
  <w:style w:type="paragraph" w:styleId="32">
    <w:name w:val="Body Text 3"/>
    <w:basedOn w:val="a0"/>
    <w:link w:val="33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3">
    <w:name w:val="Основний текст 3 Знак"/>
    <w:basedOn w:val="a1"/>
    <w:link w:val="32"/>
    <w:uiPriority w:val="99"/>
    <w:rsid w:val="00AA1D8D"/>
    <w:rPr>
      <w:sz w:val="16"/>
      <w:szCs w:val="16"/>
    </w:rPr>
  </w:style>
  <w:style w:type="paragraph" w:styleId="af0">
    <w:name w:val="List"/>
    <w:basedOn w:val="a0"/>
    <w:uiPriority w:val="99"/>
    <w:unhideWhenUsed/>
    <w:rsid w:val="00AA1D8D"/>
    <w:pPr>
      <w:ind w:left="360" w:hanging="360"/>
      <w:contextualSpacing/>
    </w:pPr>
  </w:style>
  <w:style w:type="paragraph" w:styleId="24">
    <w:name w:val="List 2"/>
    <w:basedOn w:val="a0"/>
    <w:uiPriority w:val="99"/>
    <w:unhideWhenUsed/>
    <w:rsid w:val="00326F90"/>
    <w:pPr>
      <w:ind w:left="720" w:hanging="360"/>
      <w:contextualSpacing/>
    </w:pPr>
  </w:style>
  <w:style w:type="paragraph" w:styleId="34">
    <w:name w:val="List 3"/>
    <w:basedOn w:val="a0"/>
    <w:uiPriority w:val="99"/>
    <w:unhideWhenUsed/>
    <w:rsid w:val="00326F90"/>
    <w:pPr>
      <w:ind w:left="1080" w:hanging="360"/>
      <w:contextualSpacing/>
    </w:pPr>
  </w:style>
  <w:style w:type="paragraph" w:styleId="a">
    <w:name w:val="List Bullet"/>
    <w:basedOn w:val="a0"/>
    <w:uiPriority w:val="99"/>
    <w:unhideWhenUsed/>
    <w:rsid w:val="00326F90"/>
    <w:pPr>
      <w:numPr>
        <w:numId w:val="1"/>
      </w:numPr>
      <w:contextualSpacing/>
    </w:pPr>
  </w:style>
  <w:style w:type="paragraph" w:styleId="2">
    <w:name w:val="List Bullet 2"/>
    <w:basedOn w:val="a0"/>
    <w:uiPriority w:val="99"/>
    <w:unhideWhenUsed/>
    <w:rsid w:val="00326F90"/>
    <w:pPr>
      <w:numPr>
        <w:numId w:val="2"/>
      </w:numPr>
      <w:contextualSpacing/>
    </w:pPr>
  </w:style>
  <w:style w:type="paragraph" w:styleId="3">
    <w:name w:val="List Bullet 3"/>
    <w:basedOn w:val="a0"/>
    <w:uiPriority w:val="99"/>
    <w:unhideWhenUsed/>
    <w:rsid w:val="00326F90"/>
    <w:pPr>
      <w:numPr>
        <w:numId w:val="3"/>
      </w:numPr>
      <w:contextualSpacing/>
    </w:pPr>
  </w:style>
  <w:style w:type="paragraph" w:styleId="af1">
    <w:name w:val="List Number"/>
    <w:basedOn w:val="a0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Number 2"/>
    <w:basedOn w:val="a0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basedOn w:val="a0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2">
    <w:name w:val="List Continue"/>
    <w:basedOn w:val="a0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0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0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у Знак"/>
    <w:basedOn w:val="a1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0"/>
    <w:next w:val="a0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Цитата Знак"/>
    <w:basedOn w:val="a1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1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0"/>
    <w:next w:val="a0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1"/>
    <w:uiPriority w:val="22"/>
    <w:qFormat/>
    <w:rsid w:val="00FC693F"/>
    <w:rPr>
      <w:b/>
      <w:bCs/>
    </w:rPr>
  </w:style>
  <w:style w:type="character" w:styleId="af9">
    <w:name w:val="Emphasis"/>
    <w:basedOn w:val="a1"/>
    <w:uiPriority w:val="20"/>
    <w:qFormat/>
    <w:rsid w:val="00FC693F"/>
    <w:rPr>
      <w:i/>
      <w:iCs/>
    </w:rPr>
  </w:style>
  <w:style w:type="paragraph" w:styleId="afa">
    <w:name w:val="Intense Quote"/>
    <w:basedOn w:val="a0"/>
    <w:next w:val="a0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Насичена цитата Знак"/>
    <w:basedOn w:val="a1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1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1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1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1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1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0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2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2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1">
    <w:name w:val="Light Shading Accent 1"/>
    <w:basedOn w:val="a2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7">
    <w:name w:val="Light Shading Accent 2"/>
    <w:basedOn w:val="a2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37">
    <w:name w:val="Light Shading Accent 3"/>
    <w:basedOn w:val="a2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41">
    <w:name w:val="Light Shading Accent 4"/>
    <w:basedOn w:val="a2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51">
    <w:name w:val="Light Shading Accent 5"/>
    <w:basedOn w:val="a2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61">
    <w:name w:val="Light Shading Accent 6"/>
    <w:basedOn w:val="a2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2">
    <w:name w:val="Light List Accent 1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8">
    <w:name w:val="Light List Accent 2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38">
    <w:name w:val="Light List Accent 3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42">
    <w:name w:val="Light List Accent 4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52">
    <w:name w:val="Light List Accent 5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62">
    <w:name w:val="Light List Accent 6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3">
    <w:name w:val="Light Grid Accent 1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29">
    <w:name w:val="Light Grid Accent 2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9">
    <w:name w:val="Light Grid Accent 3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43">
    <w:name w:val="Light Grid Accent 4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53">
    <w:name w:val="Light Grid Accent 5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63">
    <w:name w:val="Light Grid Accent 6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4">
    <w:name w:val="Medium Shading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0">
    <w:name w:val="Medium Shading 1 Accent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20">
    <w:name w:val="Medium Shading 1 Accent 2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0">
    <w:name w:val="Medium Shading 1 Accent 3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0">
    <w:name w:val="Medium Shading 1 Accent 4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">
    <w:name w:val="Medium Shading 1 Accent 5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">
    <w:name w:val="Medium Shading 1 Accent 6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a">
    <w:name w:val="Medium Shading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10">
    <w:name w:val="Medium Shading 2 Accent 1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20">
    <w:name w:val="Medium Shading 2 Accent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30">
    <w:name w:val="Medium Shading 2 Accent 3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40">
    <w:name w:val="Medium Shading 2 Accent 4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50">
    <w:name w:val="Medium Shading 2 Accent 5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60">
    <w:name w:val="Medium Shading 2 Accent 6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7">
    <w:name w:val="Medium Lis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11">
    <w:name w:val="Medium List 1 Accen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21">
    <w:name w:val="Medium List 1 Accent 2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31">
    <w:name w:val="Medium List 1 Accent 3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41">
    <w:name w:val="Medium List 1 Accent 4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50">
    <w:name w:val="Medium List 1 Accent 5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60">
    <w:name w:val="Medium List 1 Accent 6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b">
    <w:name w:val="Medium Lis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1">
    <w:name w:val="Medium List 2 Accent 1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21">
    <w:name w:val="Medium List 2 Accen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31">
    <w:name w:val="Medium List 2 Accent 3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41">
    <w:name w:val="Medium List 2 Accent 4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51">
    <w:name w:val="Medium List 2 Accent 5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61">
    <w:name w:val="Medium List 2 Accent 6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8">
    <w:name w:val="Medium Grid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2">
    <w:name w:val="Medium Grid 1 Accent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22">
    <w:name w:val="Medium Grid 1 Accent 2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32">
    <w:name w:val="Medium Grid 1 Accent 3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2">
    <w:name w:val="Medium Grid 1 Accent 4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51">
    <w:name w:val="Medium Grid 1 Accent 5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61">
    <w:name w:val="Medium Grid 1 Accent 6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c">
    <w:name w:val="Medium Grid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2">
    <w:name w:val="Medium Grid 2 Accent 1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22">
    <w:name w:val="Medium Grid 2 Accent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32">
    <w:name w:val="Medium Grid 2 Accent 3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42">
    <w:name w:val="Medium Grid 2 Accent 4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2">
    <w:name w:val="Medium Grid 2 Accent 5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62">
    <w:name w:val="Medium Grid 2 Accent 6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10">
    <w:name w:val="Medium Grid 3 Accent 1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20">
    <w:name w:val="Medium Grid 3 Accent 2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30">
    <w:name w:val="Medium Grid 3 Accent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40">
    <w:name w:val="Medium Grid 3 Accent 4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50">
    <w:name w:val="Medium Grid 3 Accent 5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60">
    <w:name w:val="Medium Grid 3 Accent 6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9">
    <w:name w:val="Dark List Accent 1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2d">
    <w:name w:val="Dark List Accent 2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3b">
    <w:name w:val="Dark List Accent 3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44">
    <w:name w:val="Dark List Accent 4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54">
    <w:name w:val="Dark List Accent 5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64">
    <w:name w:val="Dark List Accent 6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a">
    <w:name w:val="Colorful Shading Accent 1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e">
    <w:name w:val="Colorful Shading Accent 2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c">
    <w:name w:val="Colorful Shading Accent 3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45">
    <w:name w:val="Colorful Shading Accent 4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55">
    <w:name w:val="Colorful Shading Accent 5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65">
    <w:name w:val="Colorful Shading Accent 6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b">
    <w:name w:val="Colorful List Accent 1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2f">
    <w:name w:val="Colorful List Accent 2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3d">
    <w:name w:val="Colorful List Accent 3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46">
    <w:name w:val="Colorful List Accent 4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56">
    <w:name w:val="Colorful List Accent 5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66">
    <w:name w:val="Colorful List Accent 6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c">
    <w:name w:val="Colorful Grid Accent 1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f0">
    <w:name w:val="Colorful Grid Accent 2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3e">
    <w:name w:val="Colorful Grid Accent 3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47">
    <w:name w:val="Colorful Grid Accent 4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57">
    <w:name w:val="Colorful Grid Accent 5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67">
    <w:name w:val="Colorful Grid Accent 6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c">
    <w:name w:val="Subtitle"/>
    <w:basedOn w:val="a0"/>
    <w:next w:val="a0"/>
    <w:link w:val="ab"/>
    <w:uiPriority w:val="11"/>
    <w:qFormat/>
    <w:rPr>
      <w:i/>
      <w:iCs/>
      <w:color w:val="4F81BD"/>
      <w:sz w:val="24"/>
      <w:szCs w:val="24"/>
    </w:rPr>
  </w:style>
  <w:style w:type="table" w:customStyle="1" w:styleId="affa">
    <w:basedOn w:val="a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YqPM0cf7WvdqvxW29ltqYRcaiQ==">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3884</Words>
  <Characters>2214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User</cp:lastModifiedBy>
  <cp:revision>2</cp:revision>
  <dcterms:created xsi:type="dcterms:W3CDTF">2026-02-26T20:10:00Z</dcterms:created>
  <dcterms:modified xsi:type="dcterms:W3CDTF">2026-02-26T20:10:00Z</dcterms:modified>
</cp:coreProperties>
</file>