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keepNext w:val="0"/>
        <w:keepLines w:val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Закупівля кейтерингових послуг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Загальна інформація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 закупівлі</w:t>
        <w:br w:type="textWrapping"/>
        <w:t xml:space="preserve"> БО БФ «Право на Захист» проводить відбір надійних та кваліфікованих постачальників кейтерингових послуг для забезпечення харчування учасників під час заходів, що організовуються Фондом.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таких заходів можуть належати:</w:t>
      </w:r>
    </w:p>
    <w:p w:rsidR="00000000" w:rsidDel="00000000" w:rsidP="00000000" w:rsidRDefault="00000000" w:rsidRPr="00000000" w14:paraId="00000007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тренінги</w:t>
      </w:r>
    </w:p>
    <w:p w:rsidR="00000000" w:rsidDel="00000000" w:rsidP="00000000" w:rsidRDefault="00000000" w:rsidRPr="00000000" w14:paraId="0000000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конференції</w:t>
      </w:r>
    </w:p>
    <w:p w:rsidR="00000000" w:rsidDel="00000000" w:rsidP="00000000" w:rsidRDefault="00000000" w:rsidRPr="00000000" w14:paraId="0000000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робочі зустрічі</w:t>
      </w:r>
    </w:p>
    <w:p w:rsidR="00000000" w:rsidDel="00000000" w:rsidP="00000000" w:rsidRDefault="00000000" w:rsidRPr="00000000" w14:paraId="0000000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навчальні програми</w:t>
      </w:r>
    </w:p>
    <w:p w:rsidR="00000000" w:rsidDel="00000000" w:rsidP="00000000" w:rsidRDefault="00000000" w:rsidRPr="00000000" w14:paraId="0000000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круглі столи</w:t>
      </w:r>
    </w:p>
    <w:p w:rsidR="00000000" w:rsidDel="00000000" w:rsidP="00000000" w:rsidRDefault="00000000" w:rsidRPr="00000000" w14:paraId="0000000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виїзні заходи</w:t>
      </w:r>
    </w:p>
    <w:p w:rsidR="00000000" w:rsidDel="00000000" w:rsidP="00000000" w:rsidRDefault="00000000" w:rsidRPr="00000000" w14:paraId="0000000D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офлайн-події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учасників заходів може варіюватися орієнтовно від 10 до 100+ осіб.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Очікуваний період співпраці</w:t>
        <w:br w:type="textWrapping"/>
        <w:t xml:space="preserve"> 12 місяців з можливістю продовження.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Географія надання послуг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 кейтерингу можуть надаватися у різних регіонах України, зокрема:</w:t>
      </w:r>
    </w:p>
    <w:p w:rsidR="00000000" w:rsidDel="00000000" w:rsidP="00000000" w:rsidRDefault="00000000" w:rsidRPr="00000000" w14:paraId="00000013">
      <w:pPr>
        <w:numPr>
          <w:ilvl w:val="0"/>
          <w:numId w:val="3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Київ та Київська область</w:t>
      </w:r>
    </w:p>
    <w:p w:rsidR="00000000" w:rsidDel="00000000" w:rsidP="00000000" w:rsidRDefault="00000000" w:rsidRPr="00000000" w14:paraId="00000014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Сумська область</w:t>
      </w:r>
    </w:p>
    <w:p w:rsidR="00000000" w:rsidDel="00000000" w:rsidP="00000000" w:rsidRDefault="00000000" w:rsidRPr="00000000" w14:paraId="00000015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Чернігівська область</w:t>
      </w:r>
    </w:p>
    <w:p w:rsidR="00000000" w:rsidDel="00000000" w:rsidP="00000000" w:rsidRDefault="00000000" w:rsidRPr="00000000" w14:paraId="00000016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Львівська область</w:t>
      </w:r>
    </w:p>
    <w:p w:rsidR="00000000" w:rsidDel="00000000" w:rsidP="00000000" w:rsidRDefault="00000000" w:rsidRPr="00000000" w14:paraId="00000017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Миколаївська область</w:t>
      </w:r>
    </w:p>
    <w:p w:rsidR="00000000" w:rsidDel="00000000" w:rsidP="00000000" w:rsidRDefault="00000000" w:rsidRPr="00000000" w14:paraId="00000018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Дніпропетровська область</w:t>
      </w:r>
    </w:p>
    <w:p w:rsidR="00000000" w:rsidDel="00000000" w:rsidP="00000000" w:rsidRDefault="00000000" w:rsidRPr="00000000" w14:paraId="00000019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Харківська область</w:t>
      </w:r>
    </w:p>
    <w:p w:rsidR="00000000" w:rsidDel="00000000" w:rsidP="00000000" w:rsidRDefault="00000000" w:rsidRPr="00000000" w14:paraId="0000001A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Запорізька область</w:t>
      </w:r>
    </w:p>
    <w:p w:rsidR="00000000" w:rsidDel="00000000" w:rsidP="00000000" w:rsidRDefault="00000000" w:rsidRPr="00000000" w14:paraId="0000001B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Одеська область</w:t>
      </w:r>
    </w:p>
    <w:p w:rsidR="00000000" w:rsidDel="00000000" w:rsidP="00000000" w:rsidRDefault="00000000" w:rsidRPr="00000000" w14:paraId="0000001C">
      <w:pPr>
        <w:numPr>
          <w:ilvl w:val="0"/>
          <w:numId w:val="3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Полтавська область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мати можливість працювати не лише в межах міста, але й у межах області відповідного регіону, у якому він планує надавати послуги.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повинен:</w:t>
      </w:r>
    </w:p>
    <w:p w:rsidR="00000000" w:rsidDel="00000000" w:rsidP="00000000" w:rsidRDefault="00000000" w:rsidRPr="00000000" w14:paraId="0000001F">
      <w:pPr>
        <w:numPr>
          <w:ilvl w:val="0"/>
          <w:numId w:val="2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мати операційні потужності у відповідному регіоні, на який подається,</w:t>
        <w:br w:type="textWrapping"/>
        <w:t xml:space="preserve"> або мати можливість надавати послуги у декількох регіонах, якщо подає пропозицію на декілька регіонів.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Замовник може надсилати запити на кейтеринг для:</w:t>
      </w:r>
    </w:p>
    <w:p w:rsidR="00000000" w:rsidDel="00000000" w:rsidP="00000000" w:rsidRDefault="00000000" w:rsidRPr="00000000" w14:paraId="00000021">
      <w:pPr>
        <w:numPr>
          <w:ilvl w:val="0"/>
          <w:numId w:val="3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заходів у межах міста</w:t>
      </w:r>
    </w:p>
    <w:p w:rsidR="00000000" w:rsidDel="00000000" w:rsidP="00000000" w:rsidRDefault="00000000" w:rsidRPr="00000000" w14:paraId="00000022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заходів у межах області</w:t>
      </w:r>
    </w:p>
    <w:p w:rsidR="00000000" w:rsidDel="00000000" w:rsidP="00000000" w:rsidRDefault="00000000" w:rsidRPr="00000000" w14:paraId="00000023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виїзних подій поза межами міста</w:t>
      </w:r>
    </w:p>
    <w:p w:rsidR="00000000" w:rsidDel="00000000" w:rsidP="00000000" w:rsidRDefault="00000000" w:rsidRPr="00000000" w14:paraId="00000024">
      <w:pPr>
        <w:numPr>
          <w:ilvl w:val="0"/>
          <w:numId w:val="3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локацій без стаціонарної кухні або інфраструктури.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Формати кейтерингових послуг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мати можливість організовувати такі формати харчування: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кава-брейки (стандартні / розширені)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вітальні кава-паузи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сніданки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бізнес-ланчі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обіди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вечері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фуршети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банкети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виїзні події з повним обслуговуванням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доставка індивідуальних ланч-боксів.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1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Вимоги до меню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Меню повинно передбачати:</w:t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м’ясні страви</w:t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рибні страви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вегетаріанські страви</w:t>
      </w:r>
    </w:p>
    <w:p w:rsidR="00000000" w:rsidDel="00000000" w:rsidP="00000000" w:rsidRDefault="00000000" w:rsidRPr="00000000" w14:paraId="00000036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веганські опції.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Також повинна бути можливість врахування:</w:t>
      </w:r>
    </w:p>
    <w:p w:rsidR="00000000" w:rsidDel="00000000" w:rsidP="00000000" w:rsidRDefault="00000000" w:rsidRPr="00000000" w14:paraId="00000038">
      <w:pPr>
        <w:numPr>
          <w:ilvl w:val="0"/>
          <w:numId w:val="4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безглютенових дієт</w:t>
      </w:r>
    </w:p>
    <w:p w:rsidR="00000000" w:rsidDel="00000000" w:rsidP="00000000" w:rsidRDefault="00000000" w:rsidRPr="00000000" w14:paraId="00000039">
      <w:pPr>
        <w:numPr>
          <w:ilvl w:val="0"/>
          <w:numId w:val="4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безлактозних дієт</w:t>
      </w:r>
    </w:p>
    <w:p w:rsidR="00000000" w:rsidDel="00000000" w:rsidP="00000000" w:rsidRDefault="00000000" w:rsidRPr="00000000" w14:paraId="0000003A">
      <w:pPr>
        <w:numPr>
          <w:ilvl w:val="0"/>
          <w:numId w:val="4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низькокалорійних дієт</w:t>
      </w:r>
    </w:p>
    <w:p w:rsidR="00000000" w:rsidDel="00000000" w:rsidP="00000000" w:rsidRDefault="00000000" w:rsidRPr="00000000" w14:paraId="0000003B">
      <w:pPr>
        <w:numPr>
          <w:ilvl w:val="0"/>
          <w:numId w:val="4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релігійних обмежень.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Меню погоджується із Замовником не пізніше ніж за 48 годин до заходу.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Страви повинні:</w:t>
      </w:r>
    </w:p>
    <w:p w:rsidR="00000000" w:rsidDel="00000000" w:rsidP="00000000" w:rsidRDefault="00000000" w:rsidRPr="00000000" w14:paraId="0000003E">
      <w:pPr>
        <w:numPr>
          <w:ilvl w:val="0"/>
          <w:numId w:val="4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подаватися у відповідному температурному режимі</w:t>
      </w:r>
    </w:p>
    <w:p w:rsidR="00000000" w:rsidDel="00000000" w:rsidP="00000000" w:rsidRDefault="00000000" w:rsidRPr="00000000" w14:paraId="0000003F">
      <w:pPr>
        <w:numPr>
          <w:ilvl w:val="0"/>
          <w:numId w:val="4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відповідати погодженому меню</w:t>
      </w:r>
    </w:p>
    <w:p w:rsidR="00000000" w:rsidDel="00000000" w:rsidP="00000000" w:rsidRDefault="00000000" w:rsidRPr="00000000" w14:paraId="00000040">
      <w:pPr>
        <w:numPr>
          <w:ilvl w:val="0"/>
          <w:numId w:val="4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бути подані у достатній кількості.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Матеріально-технічне забезпечення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потреби постачальник повинен забезпечити:</w:t>
      </w:r>
    </w:p>
    <w:p w:rsidR="00000000" w:rsidDel="00000000" w:rsidP="00000000" w:rsidRDefault="00000000" w:rsidRPr="00000000" w14:paraId="00000043">
      <w:pPr>
        <w:numPr>
          <w:ilvl w:val="0"/>
          <w:numId w:val="4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кавомашини</w:t>
      </w:r>
    </w:p>
    <w:p w:rsidR="00000000" w:rsidDel="00000000" w:rsidP="00000000" w:rsidRDefault="00000000" w:rsidRPr="00000000" w14:paraId="00000044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термопоти</w:t>
      </w:r>
    </w:p>
    <w:p w:rsidR="00000000" w:rsidDel="00000000" w:rsidP="00000000" w:rsidRDefault="00000000" w:rsidRPr="00000000" w14:paraId="00000045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термоси</w:t>
      </w:r>
    </w:p>
    <w:p w:rsidR="00000000" w:rsidDel="00000000" w:rsidP="00000000" w:rsidRDefault="00000000" w:rsidRPr="00000000" w14:paraId="00000046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термоконтейнери для транспортування їжі</w:t>
      </w:r>
    </w:p>
    <w:p w:rsidR="00000000" w:rsidDel="00000000" w:rsidP="00000000" w:rsidRDefault="00000000" w:rsidRPr="00000000" w14:paraId="00000047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мобільні холодильні установки</w:t>
      </w:r>
    </w:p>
    <w:p w:rsidR="00000000" w:rsidDel="00000000" w:rsidP="00000000" w:rsidRDefault="00000000" w:rsidRPr="00000000" w14:paraId="00000048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сервірувальні столи</w:t>
      </w:r>
    </w:p>
    <w:p w:rsidR="00000000" w:rsidDel="00000000" w:rsidP="00000000" w:rsidRDefault="00000000" w:rsidRPr="00000000" w14:paraId="00000049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банкетні меблі</w:t>
      </w:r>
    </w:p>
    <w:p w:rsidR="00000000" w:rsidDel="00000000" w:rsidP="00000000" w:rsidRDefault="00000000" w:rsidRPr="00000000" w14:paraId="0000004A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скатертини</w:t>
      </w:r>
    </w:p>
    <w:p w:rsidR="00000000" w:rsidDel="00000000" w:rsidP="00000000" w:rsidRDefault="00000000" w:rsidRPr="00000000" w14:paraId="0000004B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посуд</w:t>
      </w:r>
    </w:p>
    <w:p w:rsidR="00000000" w:rsidDel="00000000" w:rsidP="00000000" w:rsidRDefault="00000000" w:rsidRPr="00000000" w14:paraId="0000004C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прибори</w:t>
      </w:r>
    </w:p>
    <w:p w:rsidR="00000000" w:rsidDel="00000000" w:rsidP="00000000" w:rsidRDefault="00000000" w:rsidRPr="00000000" w14:paraId="0000004D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серветки</w:t>
      </w:r>
    </w:p>
    <w:p w:rsidR="00000000" w:rsidDel="00000000" w:rsidP="00000000" w:rsidRDefault="00000000" w:rsidRPr="00000000" w14:paraId="0000004E">
      <w:pPr>
        <w:numPr>
          <w:ilvl w:val="0"/>
          <w:numId w:val="4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сміттєві урни.</w:t>
        <w:br w:type="textWrapping"/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виїзних заходів може знадобитися додаткове обладнання, зокрема:</w:t>
      </w:r>
    </w:p>
    <w:p w:rsidR="00000000" w:rsidDel="00000000" w:rsidP="00000000" w:rsidRDefault="00000000" w:rsidRPr="00000000" w14:paraId="00000050">
      <w:pPr>
        <w:numPr>
          <w:ilvl w:val="0"/>
          <w:numId w:val="4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намети</w:t>
      </w:r>
    </w:p>
    <w:p w:rsidR="00000000" w:rsidDel="00000000" w:rsidP="00000000" w:rsidRDefault="00000000" w:rsidRPr="00000000" w14:paraId="00000051">
      <w:pPr>
        <w:numPr>
          <w:ilvl w:val="0"/>
          <w:numId w:val="4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генератори або EcoFlow (Дотримання правил техніки та пожежної безпеки під час використання генератора та EcoFlow.) </w:t>
      </w:r>
    </w:p>
    <w:p w:rsidR="00000000" w:rsidDel="00000000" w:rsidP="00000000" w:rsidRDefault="00000000" w:rsidRPr="00000000" w14:paraId="00000052">
      <w:pPr>
        <w:numPr>
          <w:ilvl w:val="0"/>
          <w:numId w:val="4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інше обладнання для забезпечення кейтерингової зони.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Вимоги до персоналу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забезпечити:</w:t>
      </w:r>
    </w:p>
    <w:p w:rsidR="00000000" w:rsidDel="00000000" w:rsidP="00000000" w:rsidRDefault="00000000" w:rsidRPr="00000000" w14:paraId="00000055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кухарів ( за потреби) </w:t>
      </w:r>
    </w:p>
    <w:p w:rsidR="00000000" w:rsidDel="00000000" w:rsidP="00000000" w:rsidRDefault="00000000" w:rsidRPr="00000000" w14:paraId="0000005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офіціантів</w:t>
      </w:r>
    </w:p>
    <w:p w:rsidR="00000000" w:rsidDel="00000000" w:rsidP="00000000" w:rsidRDefault="00000000" w:rsidRPr="00000000" w14:paraId="00000057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адміністратора заходу.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 повинен:</w:t>
      </w:r>
    </w:p>
    <w:p w:rsidR="00000000" w:rsidDel="00000000" w:rsidP="00000000" w:rsidRDefault="00000000" w:rsidRPr="00000000" w14:paraId="00000059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мати відповідний досвід роботи</w:t>
      </w:r>
    </w:p>
    <w:p w:rsidR="00000000" w:rsidDel="00000000" w:rsidP="00000000" w:rsidRDefault="00000000" w:rsidRPr="00000000" w14:paraId="0000005A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бути у охайній уніформі</w:t>
      </w:r>
    </w:p>
    <w:p w:rsidR="00000000" w:rsidDel="00000000" w:rsidP="00000000" w:rsidRDefault="00000000" w:rsidRPr="00000000" w14:paraId="0000005B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дотримуватися стандартів обслуговування</w:t>
      </w:r>
    </w:p>
    <w:p w:rsidR="00000000" w:rsidDel="00000000" w:rsidP="00000000" w:rsidRDefault="00000000" w:rsidRPr="00000000" w14:paraId="0000005C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оперативно реагувати на зміни під час заходу.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Логістика та доставка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забезпечити:</w:t>
      </w:r>
    </w:p>
    <w:p w:rsidR="00000000" w:rsidDel="00000000" w:rsidP="00000000" w:rsidRDefault="00000000" w:rsidRPr="00000000" w14:paraId="0000005F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спеціалізований транспорт для перевезення їжі</w:t>
      </w:r>
    </w:p>
    <w:p w:rsidR="00000000" w:rsidDel="00000000" w:rsidP="00000000" w:rsidRDefault="00000000" w:rsidRPr="00000000" w14:paraId="0000006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дотримання температурного режиму</w:t>
      </w:r>
    </w:p>
    <w:p w:rsidR="00000000" w:rsidDel="00000000" w:rsidP="00000000" w:rsidRDefault="00000000" w:rsidRPr="00000000" w14:paraId="00000061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своєчасну доставку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Допустима затримка доставки — не більше 15 хвилин.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Санітарні та гігієнічні вимоги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дотримуватися:</w:t>
      </w:r>
    </w:p>
    <w:p w:rsidR="00000000" w:rsidDel="00000000" w:rsidP="00000000" w:rsidRDefault="00000000" w:rsidRPr="00000000" w14:paraId="00000066">
      <w:pPr>
        <w:numPr>
          <w:ilvl w:val="0"/>
          <w:numId w:val="3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вимог ДСТУ</w:t>
      </w:r>
    </w:p>
    <w:p w:rsidR="00000000" w:rsidDel="00000000" w:rsidP="00000000" w:rsidRDefault="00000000" w:rsidRPr="00000000" w14:paraId="00000067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стандартів HACCP</w:t>
      </w:r>
    </w:p>
    <w:p w:rsidR="00000000" w:rsidDel="00000000" w:rsidP="00000000" w:rsidRDefault="00000000" w:rsidRPr="00000000" w14:paraId="00000068">
      <w:pPr>
        <w:numPr>
          <w:ilvl w:val="0"/>
          <w:numId w:val="3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санітарно-епідеміологічних норм.</w:t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мати:</w:t>
      </w:r>
    </w:p>
    <w:p w:rsidR="00000000" w:rsidDel="00000000" w:rsidP="00000000" w:rsidRDefault="00000000" w:rsidRPr="00000000" w14:paraId="0000006A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відповідні ліцензії</w:t>
      </w:r>
    </w:p>
    <w:p w:rsidR="00000000" w:rsidDel="00000000" w:rsidP="00000000" w:rsidRDefault="00000000" w:rsidRPr="00000000" w14:paraId="0000006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дозвільні документи</w:t>
      </w:r>
    </w:p>
    <w:p w:rsidR="00000000" w:rsidDel="00000000" w:rsidP="00000000" w:rsidRDefault="00000000" w:rsidRPr="00000000" w14:paraId="0000006C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сертифікати якості.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Бажано використовувати: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одноразовий або екологічний посуд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крафтовий посуд.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Фінансові умови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Умови оплати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Передплата — не більше 50 % вартості замовлення (за необхідності).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Остаточний розрахунок — після фактичного надання послуг та підписання актів виконаних робіт.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Вимоги до фінансової пропозиції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повинен надати:</w:t>
      </w:r>
    </w:p>
    <w:p w:rsidR="00000000" w:rsidDel="00000000" w:rsidP="00000000" w:rsidRDefault="00000000" w:rsidRPr="00000000" w14:paraId="00000077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Прайс-лист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містить:</w:t>
      </w:r>
    </w:p>
    <w:p w:rsidR="00000000" w:rsidDel="00000000" w:rsidP="00000000" w:rsidRDefault="00000000" w:rsidRPr="00000000" w14:paraId="00000079">
      <w:pPr>
        <w:numPr>
          <w:ilvl w:val="0"/>
          <w:numId w:val="3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кава-брейки (стандарт / розширений)</w:t>
      </w:r>
    </w:p>
    <w:p w:rsidR="00000000" w:rsidDel="00000000" w:rsidP="00000000" w:rsidRDefault="00000000" w:rsidRPr="00000000" w14:paraId="0000007A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сніданки</w:t>
      </w:r>
    </w:p>
    <w:p w:rsidR="00000000" w:rsidDel="00000000" w:rsidP="00000000" w:rsidRDefault="00000000" w:rsidRPr="00000000" w14:paraId="0000007B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обіди</w:t>
      </w:r>
    </w:p>
    <w:p w:rsidR="00000000" w:rsidDel="00000000" w:rsidP="00000000" w:rsidRDefault="00000000" w:rsidRPr="00000000" w14:paraId="0000007C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вечері</w:t>
      </w:r>
    </w:p>
    <w:p w:rsidR="00000000" w:rsidDel="00000000" w:rsidP="00000000" w:rsidRDefault="00000000" w:rsidRPr="00000000" w14:paraId="0000007D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ланч-бокси</w:t>
      </w:r>
    </w:p>
    <w:p w:rsidR="00000000" w:rsidDel="00000000" w:rsidP="00000000" w:rsidRDefault="00000000" w:rsidRPr="00000000" w14:paraId="0000007E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фуршети</w:t>
      </w:r>
    </w:p>
    <w:p w:rsidR="00000000" w:rsidDel="00000000" w:rsidP="00000000" w:rsidRDefault="00000000" w:rsidRPr="00000000" w14:paraId="0000007F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банкети</w:t>
      </w:r>
    </w:p>
    <w:p w:rsidR="00000000" w:rsidDel="00000000" w:rsidP="00000000" w:rsidRDefault="00000000" w:rsidRPr="00000000" w14:paraId="00000080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виїзні послуги</w:t>
      </w:r>
    </w:p>
    <w:p w:rsidR="00000000" w:rsidDel="00000000" w:rsidP="00000000" w:rsidRDefault="00000000" w:rsidRPr="00000000" w14:paraId="00000081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оренду обладнання (за наявності).</w:t>
      </w:r>
    </w:p>
    <w:p w:rsidR="00000000" w:rsidDel="00000000" w:rsidP="00000000" w:rsidRDefault="00000000" w:rsidRPr="00000000" w14:paraId="00000082">
      <w:pPr>
        <w:numPr>
          <w:ilvl w:val="0"/>
          <w:numId w:val="3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oa611qnbory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монтаж/демонтаж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Кошторис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 містить:</w:t>
      </w:r>
    </w:p>
    <w:p w:rsidR="00000000" w:rsidDel="00000000" w:rsidP="00000000" w:rsidRDefault="00000000" w:rsidRPr="00000000" w14:paraId="00000085">
      <w:pPr>
        <w:numPr>
          <w:ilvl w:val="0"/>
          <w:numId w:val="4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вартість харчування на 1 особу</w:t>
      </w:r>
    </w:p>
    <w:p w:rsidR="00000000" w:rsidDel="00000000" w:rsidP="00000000" w:rsidRDefault="00000000" w:rsidRPr="00000000" w14:paraId="00000086">
      <w:pPr>
        <w:numPr>
          <w:ilvl w:val="0"/>
          <w:numId w:val="4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вартість обслуговування</w:t>
      </w:r>
    </w:p>
    <w:p w:rsidR="00000000" w:rsidDel="00000000" w:rsidP="00000000" w:rsidRDefault="00000000" w:rsidRPr="00000000" w14:paraId="00000087">
      <w:pPr>
        <w:numPr>
          <w:ilvl w:val="0"/>
          <w:numId w:val="4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транспортні витрати</w:t>
      </w:r>
    </w:p>
    <w:p w:rsidR="00000000" w:rsidDel="00000000" w:rsidP="00000000" w:rsidRDefault="00000000" w:rsidRPr="00000000" w14:paraId="00000088">
      <w:pPr>
        <w:numPr>
          <w:ilvl w:val="0"/>
          <w:numId w:val="4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оренду обладнання</w:t>
      </w:r>
    </w:p>
    <w:p w:rsidR="00000000" w:rsidDel="00000000" w:rsidP="00000000" w:rsidRDefault="00000000" w:rsidRPr="00000000" w14:paraId="00000089">
      <w:pPr>
        <w:numPr>
          <w:ilvl w:val="0"/>
          <w:numId w:val="4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додаткові витрати.</w:t>
        <w:br w:type="textWrapping"/>
      </w:r>
    </w:p>
    <w:p w:rsidR="00000000" w:rsidDel="00000000" w:rsidP="00000000" w:rsidRDefault="00000000" w:rsidRPr="00000000" w14:paraId="0000008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Цінова пропозиція повинна:</w:t>
      </w:r>
    </w:p>
    <w:p w:rsidR="00000000" w:rsidDel="00000000" w:rsidP="00000000" w:rsidRDefault="00000000" w:rsidRPr="00000000" w14:paraId="0000008B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включати всі податки та збори</w:t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бути зафіксована мінімум на 6 місяців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8D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Досвід постачальника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мати: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щонайменше 2 роки досвіду у сфері кейтерингу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досвід організації заходів від 50 осіб.</w:t>
        <w:br w:type="textWrapping"/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Необхідно надати:</w:t>
      </w:r>
    </w:p>
    <w:p w:rsidR="00000000" w:rsidDel="00000000" w:rsidP="00000000" w:rsidRDefault="00000000" w:rsidRPr="00000000" w14:paraId="00000092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портфоліо</w:t>
      </w:r>
    </w:p>
    <w:p w:rsidR="00000000" w:rsidDel="00000000" w:rsidP="00000000" w:rsidRDefault="00000000" w:rsidRPr="00000000" w14:paraId="0000009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приклади меню</w:t>
      </w:r>
    </w:p>
    <w:p w:rsidR="00000000" w:rsidDel="00000000" w:rsidP="00000000" w:rsidRDefault="00000000" w:rsidRPr="00000000" w14:paraId="0000009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фотографії заходів</w:t>
      </w:r>
    </w:p>
    <w:p w:rsidR="00000000" w:rsidDel="00000000" w:rsidP="00000000" w:rsidRDefault="00000000" w:rsidRPr="00000000" w14:paraId="00000095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рекомендаційні листи (за наявності).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Комунікація</w:t>
      </w:r>
    </w:p>
    <w:p w:rsidR="00000000" w:rsidDel="00000000" w:rsidP="00000000" w:rsidRDefault="00000000" w:rsidRPr="00000000" w14:paraId="0000009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Постачальник повинен визначити відповідальну контактну особу.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реагування на запити Замовника — до 1 години у робочий час.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Вимоги до подання тендерної пропозиції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Учасник повинен подати:</w:t>
      </w:r>
    </w:p>
    <w:p w:rsidR="00000000" w:rsidDel="00000000" w:rsidP="00000000" w:rsidRDefault="00000000" w:rsidRPr="00000000" w14:paraId="0000009C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Заповнені додатки А та В</w:t>
      </w:r>
    </w:p>
    <w:p w:rsidR="00000000" w:rsidDel="00000000" w:rsidP="00000000" w:rsidRDefault="00000000" w:rsidRPr="00000000" w14:paraId="0000009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Портфоліо кейтерингових заходів</w:t>
      </w:r>
    </w:p>
    <w:p w:rsidR="00000000" w:rsidDel="00000000" w:rsidP="00000000" w:rsidRDefault="00000000" w:rsidRPr="00000000" w14:paraId="0000009E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Деталізоване меню</w:t>
      </w:r>
    </w:p>
    <w:p w:rsidR="00000000" w:rsidDel="00000000" w:rsidP="00000000" w:rsidRDefault="00000000" w:rsidRPr="00000000" w14:paraId="0000009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Прайс-лист</w:t>
      </w:r>
    </w:p>
    <w:p w:rsidR="00000000" w:rsidDel="00000000" w:rsidP="00000000" w:rsidRDefault="00000000" w:rsidRPr="00000000" w14:paraId="000000A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Деталізований кошторис</w:t>
      </w:r>
    </w:p>
    <w:p w:rsidR="00000000" w:rsidDel="00000000" w:rsidP="00000000" w:rsidRDefault="00000000" w:rsidRPr="00000000" w14:paraId="000000A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Копії сертифікатів та дозволів</w:t>
      </w:r>
    </w:p>
    <w:p w:rsidR="00000000" w:rsidDel="00000000" w:rsidP="00000000" w:rsidRDefault="00000000" w:rsidRPr="00000000" w14:paraId="000000A2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Рекомендаційні листи (за наявності)</w:t>
      </w:r>
    </w:p>
    <w:p w:rsidR="00000000" w:rsidDel="00000000" w:rsidP="00000000" w:rsidRDefault="00000000" w:rsidRPr="00000000" w14:paraId="000000A3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Уставні документи ТОВ або ФОП (3 група) </w:t>
      </w:r>
    </w:p>
    <w:p w:rsidR="00000000" w:rsidDel="00000000" w:rsidP="00000000" w:rsidRDefault="00000000" w:rsidRPr="00000000" w14:paraId="000000A4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Інформацію про компанію (реквізити, контакти).</w:t>
        <w:br w:type="textWrapping"/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подання документів:</w:t>
      </w:r>
    </w:p>
    <w:p w:rsidR="00000000" w:rsidDel="00000000" w:rsidP="00000000" w:rsidRDefault="00000000" w:rsidRPr="00000000" w14:paraId="000000A6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PDF</w:t>
      </w:r>
    </w:p>
    <w:p w:rsidR="00000000" w:rsidDel="00000000" w:rsidP="00000000" w:rsidRDefault="00000000" w:rsidRPr="00000000" w14:paraId="000000A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</w:t>
      </w:r>
    </w:p>
    <w:p w:rsidR="00000000" w:rsidDel="00000000" w:rsidP="00000000" w:rsidRDefault="00000000" w:rsidRPr="00000000" w14:paraId="000000A8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Word.</w:t>
        <w:br w:type="textWrapping"/>
      </w:r>
    </w:p>
    <w:p w:rsidR="00000000" w:rsidDel="00000000" w:rsidP="00000000" w:rsidRDefault="00000000" w:rsidRPr="00000000" w14:paraId="000000A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Пропозиції подаються електронною поштою.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z752lqgcjp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Критерії оцінювання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aq28qxu0bi28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кількість балів: 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rPr>
          <w:rFonts w:ascii="Times New Roman" w:cs="Times New Roman" w:eastAsia="Times New Roman" w:hAnsi="Times New Roman"/>
          <w:b w:val="0"/>
          <w:bCs w:val="0"/>
        </w:rPr>
      </w:pPr>
      <w:bookmarkStart w:colFirst="0" w:colLast="0" w:name="_heading=h.s01tgsta99r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1. Якість та різноманітність меню (макс. 20 балів)</w:t>
      </w:r>
    </w:p>
    <w:p w:rsidR="00000000" w:rsidDel="00000000" w:rsidP="00000000" w:rsidRDefault="00000000" w:rsidRPr="00000000" w14:paraId="000000AD">
      <w:pPr>
        <w:numPr>
          <w:ilvl w:val="0"/>
          <w:numId w:val="4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балів — широкий асортимент, включаючи всі дієтичні опції</w:t>
      </w:r>
    </w:p>
    <w:p w:rsidR="00000000" w:rsidDel="00000000" w:rsidP="00000000" w:rsidRDefault="00000000" w:rsidRPr="00000000" w14:paraId="000000AE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балів — достатній вибір, часткові дієтичні опції</w:t>
      </w:r>
    </w:p>
    <w:p w:rsidR="00000000" w:rsidDel="00000000" w:rsidP="00000000" w:rsidRDefault="00000000" w:rsidRPr="00000000" w14:paraId="000000AF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балів — обмежене меню</w:t>
      </w:r>
    </w:p>
    <w:p w:rsidR="00000000" w:rsidDel="00000000" w:rsidP="00000000" w:rsidRDefault="00000000" w:rsidRPr="00000000" w14:paraId="000000B0">
      <w:pPr>
        <w:numPr>
          <w:ilvl w:val="0"/>
          <w:numId w:val="4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 балів — не відповідає вимогам</w:t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rPr>
          <w:rFonts w:ascii="Times New Roman" w:cs="Times New Roman" w:eastAsia="Times New Roman" w:hAnsi="Times New Roman"/>
          <w:b w:val="0"/>
          <w:bCs w:val="0"/>
        </w:rPr>
      </w:pPr>
      <w:bookmarkStart w:colFirst="0" w:colLast="0" w:name="_heading=h.zdbcmdotuwfb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2. Досвід та репутація постачальника (макс. 20 балів)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 балів — 5+ років, сильне портфоліо, рекомендації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 балів — 3–5 років, підтверджений досвід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балів — 2–3 роки, мінімальний досвід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 балів — менше 2 років</w:t>
      </w:r>
    </w:p>
    <w:p w:rsidR="00000000" w:rsidDel="00000000" w:rsidP="00000000" w:rsidRDefault="00000000" w:rsidRPr="00000000" w14:paraId="000000B6">
      <w:pPr>
        <w:pStyle w:val="Heading3"/>
        <w:keepNext w:val="0"/>
        <w:keepLines w:val="0"/>
        <w:rPr>
          <w:rFonts w:ascii="Times New Roman" w:cs="Times New Roman" w:eastAsia="Times New Roman" w:hAnsi="Times New Roman"/>
          <w:b w:val="0"/>
          <w:bCs w:val="0"/>
        </w:rPr>
      </w:pPr>
      <w:bookmarkStart w:colFirst="0" w:colLast="0" w:name="_heading=h.y1zqqrbkdqc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3. Логістичні можливості (макс. 10 балів)</w:t>
      </w:r>
    </w:p>
    <w:p w:rsidR="00000000" w:rsidDel="00000000" w:rsidP="00000000" w:rsidRDefault="00000000" w:rsidRPr="00000000" w14:paraId="000000B7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балів — покриття міста, області, виїзні заходи</w:t>
      </w:r>
    </w:p>
    <w:p w:rsidR="00000000" w:rsidDel="00000000" w:rsidP="00000000" w:rsidRDefault="00000000" w:rsidRPr="00000000" w14:paraId="000000B8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балів — обмежене покриття</w:t>
      </w:r>
    </w:p>
    <w:p w:rsidR="00000000" w:rsidDel="00000000" w:rsidP="00000000" w:rsidRDefault="00000000" w:rsidRPr="00000000" w14:paraId="000000B9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 балів — не відповідає вимогам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rPr>
          <w:rFonts w:ascii="Times New Roman" w:cs="Times New Roman" w:eastAsia="Times New Roman" w:hAnsi="Times New Roman"/>
          <w:b w:val="0"/>
          <w:bCs w:val="0"/>
        </w:rPr>
      </w:pPr>
      <w:bookmarkStart w:colFirst="0" w:colLast="0" w:name="_heading=h.xh0o25i4iyzo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4. Якість сервісу та організації заходів (макс. 10 балів)</w:t>
      </w:r>
    </w:p>
    <w:p w:rsidR="00000000" w:rsidDel="00000000" w:rsidP="00000000" w:rsidRDefault="00000000" w:rsidRPr="00000000" w14:paraId="000000BB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балів — високий рівень, підтверджений прикладами</w:t>
      </w:r>
    </w:p>
    <w:p w:rsidR="00000000" w:rsidDel="00000000" w:rsidP="00000000" w:rsidRDefault="00000000" w:rsidRPr="00000000" w14:paraId="000000B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балів — базовий рівень</w:t>
      </w:r>
    </w:p>
    <w:p w:rsidR="00000000" w:rsidDel="00000000" w:rsidP="00000000" w:rsidRDefault="00000000" w:rsidRPr="00000000" w14:paraId="000000BD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 балів — відсутній або недостатній опис</w:t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rPr>
          <w:rFonts w:ascii="Times New Roman" w:cs="Times New Roman" w:eastAsia="Times New Roman" w:hAnsi="Times New Roman"/>
          <w:b w:val="0"/>
          <w:bCs w:val="0"/>
        </w:rPr>
      </w:pPr>
      <w:bookmarkStart w:colFirst="0" w:colLast="0" w:name="_heading=h.rrd4xjoapng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rtl w:val="0"/>
        </w:rPr>
        <w:t xml:space="preserve">5. Терміни опрацювання заявки (макс. 10 балів)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балів — до 2 годин</w:t>
      </w:r>
    </w:p>
    <w:p w:rsidR="00000000" w:rsidDel="00000000" w:rsidP="00000000" w:rsidRDefault="00000000" w:rsidRPr="00000000" w14:paraId="000000C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балів — до 6 годин</w:t>
      </w:r>
    </w:p>
    <w:p w:rsidR="00000000" w:rsidDel="00000000" w:rsidP="00000000" w:rsidRDefault="00000000" w:rsidRPr="00000000" w14:paraId="000000C1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 балів — до 24 годин або більше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Приклади запитів на кейтерингові послуги</w:t>
      </w:r>
    </w:p>
    <w:p w:rsidR="00000000" w:rsidDel="00000000" w:rsidP="00000000" w:rsidRDefault="00000000" w:rsidRPr="00000000" w14:paraId="000000C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Наведені приклади використовуються для розуміння формату, обсягів та очікуваного наповнення послуг. Фактичні запити можуть відрізнятися.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Звертаємо увагу :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 враховувати, що в загальну кількість порцій має бути включена одна вегетаріанська порція (або порція з рибою як альтернатива).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1 — кава-пауза</w:t>
      </w:r>
    </w:p>
    <w:p w:rsidR="00000000" w:rsidDel="00000000" w:rsidP="00000000" w:rsidRDefault="00000000" w:rsidRPr="00000000" w14:paraId="000000C8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учасників: 20</w:t>
      </w:r>
    </w:p>
    <w:p w:rsidR="00000000" w:rsidDel="00000000" w:rsidP="00000000" w:rsidRDefault="00000000" w:rsidRPr="00000000" w14:paraId="000000C9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Дата: 28.03.2026</w:t>
      </w:r>
    </w:p>
    <w:p w:rsidR="00000000" w:rsidDel="00000000" w:rsidP="00000000" w:rsidRDefault="00000000" w:rsidRPr="00000000" w14:paraId="000000CA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Час: 17:00–20:00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Склад:</w:t>
      </w:r>
    </w:p>
    <w:p w:rsidR="00000000" w:rsidDel="00000000" w:rsidP="00000000" w:rsidRDefault="00000000" w:rsidRPr="00000000" w14:paraId="000000CC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0CD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молоко / лимон</w:t>
      </w:r>
    </w:p>
    <w:p w:rsidR="00000000" w:rsidDel="00000000" w:rsidP="00000000" w:rsidRDefault="00000000" w:rsidRPr="00000000" w14:paraId="000000CE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види закусок (2 солоні, 2 солодкі)</w:t>
      </w:r>
    </w:p>
    <w:p w:rsidR="00000000" w:rsidDel="00000000" w:rsidP="00000000" w:rsidRDefault="00000000" w:rsidRPr="00000000" w14:paraId="000000CF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вода — 20 пляшок негазованої води (0,5 л)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2 — кава-пауза + обід</w:t>
      </w:r>
    </w:p>
    <w:p w:rsidR="00000000" w:rsidDel="00000000" w:rsidP="00000000" w:rsidRDefault="00000000" w:rsidRPr="00000000" w14:paraId="000000D2">
      <w:pPr>
        <w:numPr>
          <w:ilvl w:val="0"/>
          <w:numId w:val="39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Кількість учасників: 20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— кава-брейк:</w:t>
      </w:r>
    </w:p>
    <w:p w:rsidR="00000000" w:rsidDel="00000000" w:rsidP="00000000" w:rsidRDefault="00000000" w:rsidRPr="00000000" w14:paraId="000000D4">
      <w:pPr>
        <w:numPr>
          <w:ilvl w:val="0"/>
          <w:numId w:val="4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0D5">
      <w:pPr>
        <w:numPr>
          <w:ilvl w:val="0"/>
          <w:numId w:val="4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солона закуска</w:t>
      </w:r>
    </w:p>
    <w:p w:rsidR="00000000" w:rsidDel="00000000" w:rsidP="00000000" w:rsidRDefault="00000000" w:rsidRPr="00000000" w14:paraId="000000D6">
      <w:pPr>
        <w:numPr>
          <w:ilvl w:val="0"/>
          <w:numId w:val="4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десерт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14:00 — обід:</w:t>
      </w:r>
    </w:p>
    <w:p w:rsidR="00000000" w:rsidDel="00000000" w:rsidP="00000000" w:rsidRDefault="00000000" w:rsidRPr="00000000" w14:paraId="000000D8">
      <w:pPr>
        <w:numPr>
          <w:ilvl w:val="0"/>
          <w:numId w:val="3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гарнір</w:t>
      </w:r>
    </w:p>
    <w:p w:rsidR="00000000" w:rsidDel="00000000" w:rsidP="00000000" w:rsidRDefault="00000000" w:rsidRPr="00000000" w14:paraId="000000D9">
      <w:pPr>
        <w:numPr>
          <w:ilvl w:val="0"/>
          <w:numId w:val="3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м’ясна або рибна страва</w:t>
      </w:r>
    </w:p>
    <w:p w:rsidR="00000000" w:rsidDel="00000000" w:rsidP="00000000" w:rsidRDefault="00000000" w:rsidRPr="00000000" w14:paraId="000000DA">
      <w:pPr>
        <w:numPr>
          <w:ilvl w:val="0"/>
          <w:numId w:val="3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</w:t>
      </w:r>
    </w:p>
    <w:p w:rsidR="00000000" w:rsidDel="00000000" w:rsidP="00000000" w:rsidRDefault="00000000" w:rsidRPr="00000000" w14:paraId="000000DB">
      <w:pPr>
        <w:numPr>
          <w:ilvl w:val="0"/>
          <w:numId w:val="3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напій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3 — одноденний тренінг</w:t>
      </w:r>
    </w:p>
    <w:p w:rsidR="00000000" w:rsidDel="00000000" w:rsidP="00000000" w:rsidRDefault="00000000" w:rsidRPr="00000000" w14:paraId="000000DE">
      <w:pPr>
        <w:numPr>
          <w:ilvl w:val="0"/>
          <w:numId w:val="2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 учасників</w:t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09:30 — вітальна кава:</w:t>
      </w:r>
    </w:p>
    <w:p w:rsidR="00000000" w:rsidDel="00000000" w:rsidP="00000000" w:rsidRDefault="00000000" w:rsidRPr="00000000" w14:paraId="000000E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0E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молоко / лимон</w:t>
      </w:r>
    </w:p>
    <w:p w:rsidR="00000000" w:rsidDel="00000000" w:rsidP="00000000" w:rsidRDefault="00000000" w:rsidRPr="00000000" w14:paraId="000000E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вид солоної закуски</w:t>
      </w:r>
    </w:p>
    <w:p w:rsidR="00000000" w:rsidDel="00000000" w:rsidP="00000000" w:rsidRDefault="00000000" w:rsidRPr="00000000" w14:paraId="000000E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десерт</w:t>
      </w:r>
    </w:p>
    <w:p w:rsidR="00000000" w:rsidDel="00000000" w:rsidP="00000000" w:rsidRDefault="00000000" w:rsidRPr="00000000" w14:paraId="000000E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— обід: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гарнір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м’ясна або рибна страва</w:t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напій (лимонад / компот)</w:t>
      </w:r>
    </w:p>
    <w:p w:rsidR="00000000" w:rsidDel="00000000" w:rsidP="00000000" w:rsidRDefault="00000000" w:rsidRPr="00000000" w14:paraId="000000E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16:00 — кава-пауза:</w:t>
      </w:r>
    </w:p>
    <w:p w:rsidR="00000000" w:rsidDel="00000000" w:rsidP="00000000" w:rsidRDefault="00000000" w:rsidRPr="00000000" w14:paraId="000000EA">
      <w:pPr>
        <w:numPr>
          <w:ilvl w:val="0"/>
          <w:numId w:val="4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0EB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цукор</w:t>
      </w:r>
    </w:p>
    <w:p w:rsidR="00000000" w:rsidDel="00000000" w:rsidP="00000000" w:rsidRDefault="00000000" w:rsidRPr="00000000" w14:paraId="000000EC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молоко / лимон</w:t>
      </w:r>
    </w:p>
    <w:p w:rsidR="00000000" w:rsidDel="00000000" w:rsidP="00000000" w:rsidRDefault="00000000" w:rsidRPr="00000000" w14:paraId="000000ED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солона закуска</w:t>
      </w:r>
    </w:p>
    <w:p w:rsidR="00000000" w:rsidDel="00000000" w:rsidP="00000000" w:rsidRDefault="00000000" w:rsidRPr="00000000" w14:paraId="000000EE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десерт</w:t>
      </w:r>
    </w:p>
    <w:p w:rsidR="00000000" w:rsidDel="00000000" w:rsidP="00000000" w:rsidRDefault="00000000" w:rsidRPr="00000000" w14:paraId="000000EF">
      <w:pPr>
        <w:numPr>
          <w:ilvl w:val="0"/>
          <w:numId w:val="4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вода</w:t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4 — кава-пауза + фуршет</w:t>
      </w:r>
    </w:p>
    <w:p w:rsidR="00000000" w:rsidDel="00000000" w:rsidP="00000000" w:rsidRDefault="00000000" w:rsidRPr="00000000" w14:paraId="000000F2">
      <w:pPr>
        <w:numPr>
          <w:ilvl w:val="0"/>
          <w:numId w:val="4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50 учасників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09:30 — кава-пауза:</w:t>
      </w:r>
    </w:p>
    <w:p w:rsidR="00000000" w:rsidDel="00000000" w:rsidP="00000000" w:rsidRDefault="00000000" w:rsidRPr="00000000" w14:paraId="000000F4">
      <w:pPr>
        <w:numPr>
          <w:ilvl w:val="0"/>
          <w:numId w:val="3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0F5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цукор</w:t>
      </w:r>
    </w:p>
    <w:p w:rsidR="00000000" w:rsidDel="00000000" w:rsidP="00000000" w:rsidRDefault="00000000" w:rsidRPr="00000000" w14:paraId="000000F6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молоко / лимон</w:t>
      </w:r>
    </w:p>
    <w:p w:rsidR="00000000" w:rsidDel="00000000" w:rsidP="00000000" w:rsidRDefault="00000000" w:rsidRPr="00000000" w14:paraId="000000F7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солона закуска</w:t>
      </w:r>
    </w:p>
    <w:p w:rsidR="00000000" w:rsidDel="00000000" w:rsidP="00000000" w:rsidRDefault="00000000" w:rsidRPr="00000000" w14:paraId="000000F8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десерт</w:t>
      </w:r>
    </w:p>
    <w:p w:rsidR="00000000" w:rsidDel="00000000" w:rsidP="00000000" w:rsidRDefault="00000000" w:rsidRPr="00000000" w14:paraId="000000F9">
      <w:pPr>
        <w:numPr>
          <w:ilvl w:val="0"/>
          <w:numId w:val="3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вода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13:00 — фуршет:</w:t>
      </w:r>
    </w:p>
    <w:p w:rsidR="00000000" w:rsidDel="00000000" w:rsidP="00000000" w:rsidRDefault="00000000" w:rsidRPr="00000000" w14:paraId="000000F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канапе</w:t>
      </w:r>
    </w:p>
    <w:p w:rsidR="00000000" w:rsidDel="00000000" w:rsidP="00000000" w:rsidRDefault="00000000" w:rsidRPr="00000000" w14:paraId="000000F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тарталетки</w:t>
      </w:r>
    </w:p>
    <w:p w:rsidR="00000000" w:rsidDel="00000000" w:rsidP="00000000" w:rsidRDefault="00000000" w:rsidRPr="00000000" w14:paraId="000000F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салати</w:t>
      </w:r>
    </w:p>
    <w:p w:rsidR="00000000" w:rsidDel="00000000" w:rsidP="00000000" w:rsidRDefault="00000000" w:rsidRPr="00000000" w14:paraId="000000F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м’ясні закуски</w:t>
      </w:r>
    </w:p>
    <w:p w:rsidR="00000000" w:rsidDel="00000000" w:rsidP="00000000" w:rsidRDefault="00000000" w:rsidRPr="00000000" w14:paraId="000000F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рибні закуски</w:t>
      </w:r>
    </w:p>
    <w:p w:rsidR="00000000" w:rsidDel="00000000" w:rsidP="00000000" w:rsidRDefault="00000000" w:rsidRPr="00000000" w14:paraId="0000010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солодощі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фрукти</w:t>
      </w:r>
    </w:p>
    <w:p w:rsidR="00000000" w:rsidDel="00000000" w:rsidP="00000000" w:rsidRDefault="00000000" w:rsidRPr="00000000" w14:paraId="0000010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напої (сік / компот / узвар)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5 — повний день харчування</w:t>
      </w:r>
    </w:p>
    <w:p w:rsidR="00000000" w:rsidDel="00000000" w:rsidP="00000000" w:rsidRDefault="00000000" w:rsidRPr="00000000" w14:paraId="00000105">
      <w:pPr>
        <w:numPr>
          <w:ilvl w:val="0"/>
          <w:numId w:val="1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 учасників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09:30 — вітальна кава:</w:t>
      </w:r>
    </w:p>
    <w:p w:rsidR="00000000" w:rsidDel="00000000" w:rsidP="00000000" w:rsidRDefault="00000000" w:rsidRPr="00000000" w14:paraId="00000107">
      <w:pPr>
        <w:numPr>
          <w:ilvl w:val="0"/>
          <w:numId w:val="4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108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цукор</w:t>
      </w:r>
    </w:p>
    <w:p w:rsidR="00000000" w:rsidDel="00000000" w:rsidP="00000000" w:rsidRDefault="00000000" w:rsidRPr="00000000" w14:paraId="00000109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молоко / лимон</w:t>
      </w:r>
    </w:p>
    <w:p w:rsidR="00000000" w:rsidDel="00000000" w:rsidP="00000000" w:rsidRDefault="00000000" w:rsidRPr="00000000" w14:paraId="0000010A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солона закуска</w:t>
      </w:r>
    </w:p>
    <w:p w:rsidR="00000000" w:rsidDel="00000000" w:rsidP="00000000" w:rsidRDefault="00000000" w:rsidRPr="00000000" w14:paraId="0000010B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десерт</w:t>
      </w:r>
    </w:p>
    <w:p w:rsidR="00000000" w:rsidDel="00000000" w:rsidP="00000000" w:rsidRDefault="00000000" w:rsidRPr="00000000" w14:paraId="0000010C">
      <w:pPr>
        <w:numPr>
          <w:ilvl w:val="0"/>
          <w:numId w:val="4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вода</w:t>
      </w:r>
    </w:p>
    <w:p w:rsidR="00000000" w:rsidDel="00000000" w:rsidP="00000000" w:rsidRDefault="00000000" w:rsidRPr="00000000" w14:paraId="000001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— обід:</w:t>
      </w:r>
    </w:p>
    <w:p w:rsidR="00000000" w:rsidDel="00000000" w:rsidP="00000000" w:rsidRDefault="00000000" w:rsidRPr="00000000" w14:paraId="0000010E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гарнір</w:t>
      </w:r>
    </w:p>
    <w:p w:rsidR="00000000" w:rsidDel="00000000" w:rsidP="00000000" w:rsidRDefault="00000000" w:rsidRPr="00000000" w14:paraId="000001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м’ясна або рибна страва</w:t>
      </w:r>
    </w:p>
    <w:p w:rsidR="00000000" w:rsidDel="00000000" w:rsidP="00000000" w:rsidRDefault="00000000" w:rsidRPr="00000000" w14:paraId="000001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</w:t>
      </w:r>
    </w:p>
    <w:p w:rsidR="00000000" w:rsidDel="00000000" w:rsidP="00000000" w:rsidRDefault="00000000" w:rsidRPr="00000000" w14:paraId="00000111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напій</w:t>
      </w:r>
    </w:p>
    <w:p w:rsidR="00000000" w:rsidDel="00000000" w:rsidP="00000000" w:rsidRDefault="00000000" w:rsidRPr="00000000" w14:paraId="000001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16:00 — кава-брейк:</w:t>
      </w:r>
    </w:p>
    <w:p w:rsidR="00000000" w:rsidDel="00000000" w:rsidP="00000000" w:rsidRDefault="00000000" w:rsidRPr="00000000" w14:paraId="00000113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114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цукор</w:t>
      </w:r>
    </w:p>
    <w:p w:rsidR="00000000" w:rsidDel="00000000" w:rsidP="00000000" w:rsidRDefault="00000000" w:rsidRPr="00000000" w14:paraId="00000115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молоко / лимон</w:t>
      </w:r>
    </w:p>
    <w:p w:rsidR="00000000" w:rsidDel="00000000" w:rsidP="00000000" w:rsidRDefault="00000000" w:rsidRPr="00000000" w14:paraId="00000116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солона закуска</w:t>
      </w:r>
    </w:p>
    <w:p w:rsidR="00000000" w:rsidDel="00000000" w:rsidP="00000000" w:rsidRDefault="00000000" w:rsidRPr="00000000" w14:paraId="0000011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десерт</w:t>
      </w:r>
    </w:p>
    <w:p w:rsidR="00000000" w:rsidDel="00000000" w:rsidP="00000000" w:rsidRDefault="00000000" w:rsidRPr="00000000" w14:paraId="00000118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вода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19:00 — вечеря:</w:t>
      </w:r>
    </w:p>
    <w:p w:rsidR="00000000" w:rsidDel="00000000" w:rsidP="00000000" w:rsidRDefault="00000000" w:rsidRPr="00000000" w14:paraId="0000011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гарнір</w:t>
      </w:r>
    </w:p>
    <w:p w:rsidR="00000000" w:rsidDel="00000000" w:rsidP="00000000" w:rsidRDefault="00000000" w:rsidRPr="00000000" w14:paraId="000001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м’ясна або рибна страва</w:t>
      </w:r>
    </w:p>
    <w:p w:rsidR="00000000" w:rsidDel="00000000" w:rsidP="00000000" w:rsidRDefault="00000000" w:rsidRPr="00000000" w14:paraId="000001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</w:t>
      </w:r>
    </w:p>
    <w:p w:rsidR="00000000" w:rsidDel="00000000" w:rsidP="00000000" w:rsidRDefault="00000000" w:rsidRPr="00000000" w14:paraId="000001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десерт</w:t>
      </w:r>
    </w:p>
    <w:p w:rsidR="00000000" w:rsidDel="00000000" w:rsidP="00000000" w:rsidRDefault="00000000" w:rsidRPr="00000000" w14:paraId="0000011E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напій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Приклад 6 — тренінг + фуршет</w:t>
      </w:r>
    </w:p>
    <w:p w:rsidR="00000000" w:rsidDel="00000000" w:rsidP="00000000" w:rsidRDefault="00000000" w:rsidRPr="00000000" w14:paraId="00000121">
      <w:pPr>
        <w:numPr>
          <w:ilvl w:val="0"/>
          <w:numId w:val="3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 учасників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09:30 — кава-пауза:</w:t>
      </w:r>
    </w:p>
    <w:p w:rsidR="00000000" w:rsidDel="00000000" w:rsidP="00000000" w:rsidRDefault="00000000" w:rsidRPr="00000000" w14:paraId="00000123">
      <w:pPr>
        <w:numPr>
          <w:ilvl w:val="0"/>
          <w:numId w:val="2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кава / чай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— обід: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гарнір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м’ясна або рибна страва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напій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18:00 — фуршет:</w:t>
      </w:r>
    </w:p>
    <w:p w:rsidR="00000000" w:rsidDel="00000000" w:rsidP="00000000" w:rsidRDefault="00000000" w:rsidRPr="00000000" w14:paraId="0000012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канапе</w:t>
      </w:r>
    </w:p>
    <w:p w:rsidR="00000000" w:rsidDel="00000000" w:rsidP="00000000" w:rsidRDefault="00000000" w:rsidRPr="00000000" w14:paraId="000001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тарталетки</w:t>
      </w:r>
    </w:p>
    <w:p w:rsidR="00000000" w:rsidDel="00000000" w:rsidP="00000000" w:rsidRDefault="00000000" w:rsidRPr="00000000" w14:paraId="000001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салати</w:t>
      </w:r>
    </w:p>
    <w:p w:rsidR="00000000" w:rsidDel="00000000" w:rsidP="00000000" w:rsidRDefault="00000000" w:rsidRPr="00000000" w14:paraId="000001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м’ясні та рибні закуски</w:t>
      </w:r>
    </w:p>
    <w:p w:rsidR="00000000" w:rsidDel="00000000" w:rsidP="00000000" w:rsidRDefault="00000000" w:rsidRPr="00000000" w14:paraId="000001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солодощі</w:t>
      </w:r>
    </w:p>
    <w:p w:rsidR="00000000" w:rsidDel="00000000" w:rsidP="00000000" w:rsidRDefault="00000000" w:rsidRPr="00000000" w14:paraId="000001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фрукти</w:t>
      </w:r>
    </w:p>
    <w:p w:rsidR="00000000" w:rsidDel="00000000" w:rsidP="00000000" w:rsidRDefault="00000000" w:rsidRPr="00000000" w14:paraId="0000013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напої (сік / компот / узвар)</w:t>
      </w:r>
    </w:p>
    <w:p w:rsidR="00000000" w:rsidDel="00000000" w:rsidP="00000000" w:rsidRDefault="00000000" w:rsidRPr="00000000" w14:paraId="0000013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02i9aJapo5tqbilDZiuKMzBRA==">CgMxLjAyDmguZm9hNjExcW5ib3J5Mg5oLmJ6NzUybHFnY2pwOTIOaC5hcTI4cXh1MGJpMjgyDmguczAxdGdzdGE5OXI4Mg5oLnpkYmNtZG90dXdmYjIOaC55MXpxcXJia2RxYzYyDmgueGgwbzI1aTRpeXpvMg5oLnJyZDR4am9hcG5nZTgAciExUmlJNTROb1Jub19vSkFLdjRHUjlJV09XTG1rZFR2MGQ=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2025-10-08T05:58:00Z</dcterms:created>
  <dc:creator>User</dc:creator>
</cp:coreProperties>
</file>