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3CA" w:rsidRDefault="00001B3C">
      <w:pPr>
        <w:spacing w:after="200"/>
        <w:jc w:val="center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>БРИФ НА СТВОРЕННЯ ВІДЕОМАТЕРІАЛІВ</w:t>
      </w:r>
    </w:p>
    <w:tbl>
      <w:tblPr>
        <w:tblStyle w:val="a5"/>
        <w:tblW w:w="9675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135"/>
        <w:gridCol w:w="6540"/>
      </w:tblGrid>
      <w:tr w:rsidR="00D903CA">
        <w:trPr>
          <w:trHeight w:val="397"/>
        </w:trPr>
        <w:tc>
          <w:tcPr>
            <w:tcW w:w="313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Клієнт</w:t>
            </w:r>
            <w:proofErr w:type="spellEnd"/>
          </w:p>
        </w:tc>
        <w:tc>
          <w:tcPr>
            <w:tcW w:w="654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БФ «Право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»</w:t>
            </w:r>
          </w:p>
        </w:tc>
      </w:tr>
      <w:tr w:rsidR="00D903CA">
        <w:tc>
          <w:tcPr>
            <w:tcW w:w="313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Найменування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завдання</w:t>
            </w:r>
            <w:proofErr w:type="spellEnd"/>
          </w:p>
        </w:tc>
        <w:tc>
          <w:tcPr>
            <w:tcW w:w="654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Розробка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серії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відеороликів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 з</w:t>
            </w:r>
            <w:proofErr w:type="gram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експертами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Фонду в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кадрі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відповідно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запропонованої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вами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концепції</w:t>
            </w:r>
            <w:proofErr w:type="spellEnd"/>
          </w:p>
        </w:tc>
      </w:tr>
      <w:tr w:rsidR="00D903CA">
        <w:tc>
          <w:tcPr>
            <w:tcW w:w="313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Тематика</w:t>
            </w:r>
          </w:p>
        </w:tc>
        <w:tc>
          <w:tcPr>
            <w:tcW w:w="654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Посилення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ОГС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громадянського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суспільства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).</w:t>
            </w:r>
          </w:p>
        </w:tc>
      </w:tr>
      <w:tr w:rsidR="00D903CA">
        <w:tc>
          <w:tcPr>
            <w:tcW w:w="313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Бажані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кількість</w:t>
            </w:r>
            <w:proofErr w:type="spellEnd"/>
          </w:p>
        </w:tc>
        <w:tc>
          <w:tcPr>
            <w:tcW w:w="6540" w:type="dxa"/>
            <w:shd w:val="clear" w:color="auto" w:fill="auto"/>
            <w:vAlign w:val="center"/>
          </w:tcPr>
          <w:p w:rsidR="00D903CA" w:rsidRDefault="00001B3C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Формат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відеоуроки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де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кожне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чотирьох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питань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-тем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розкриває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свій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експерт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експертів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ми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свого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боку)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підсилення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інфографікою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анімацією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:rsidR="00D903CA" w:rsidRDefault="00001B3C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Кількість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- 5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відеороликів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одне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30-секундне промо, з фокусом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просування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соц. мережах, у верт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икальному і горизонтальному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формата)х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+ 4 за темами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нижче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</w:t>
            </w:r>
          </w:p>
          <w:p w:rsidR="00D903CA" w:rsidRDefault="00D903CA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:rsidR="00D903CA" w:rsidRDefault="00001B3C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Теми: </w:t>
            </w:r>
          </w:p>
          <w:p w:rsidR="00D903CA" w:rsidRDefault="00001B3C">
            <w:pPr>
              <w:spacing w:line="240" w:lineRule="auto"/>
              <w:ind w:left="720"/>
              <w:jc w:val="both"/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</w:pPr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Організація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зовнішньої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комунікації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в ОГС.</w:t>
            </w:r>
          </w:p>
          <w:p w:rsidR="00D903CA" w:rsidRDefault="00001B3C">
            <w:pPr>
              <w:spacing w:line="240" w:lineRule="auto"/>
              <w:ind w:left="720"/>
              <w:jc w:val="both"/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</w:pPr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2.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Побудова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системи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зворотного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зв'язку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.</w:t>
            </w:r>
          </w:p>
          <w:p w:rsidR="00D903CA" w:rsidRDefault="00001B3C">
            <w:pPr>
              <w:spacing w:line="240" w:lineRule="auto"/>
              <w:ind w:left="720"/>
              <w:jc w:val="both"/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</w:pPr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Спільнототворення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. Як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налагодити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внутрішні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комунікації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в ОГС.</w:t>
            </w:r>
          </w:p>
          <w:p w:rsidR="00D903CA" w:rsidRDefault="00001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Century Gothic" w:eastAsia="Century Gothic" w:hAnsi="Century Gothic" w:cs="Century Gothic"/>
                <w:color w:val="2B333D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Прозорість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фінансів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як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розроби</w:t>
            </w:r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ти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політику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 xml:space="preserve"> про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19"/>
                <w:szCs w:val="19"/>
              </w:rPr>
              <w:t>закупівлі</w:t>
            </w:r>
            <w:proofErr w:type="spellEnd"/>
          </w:p>
        </w:tc>
      </w:tr>
      <w:tr w:rsidR="00D903CA">
        <w:tc>
          <w:tcPr>
            <w:tcW w:w="313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Візуальне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вирішення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  <w:tc>
          <w:tcPr>
            <w:tcW w:w="654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Наше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u w:val="single"/>
              </w:rPr>
              <w:t>попереднє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бачення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динамічні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додаванням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анімації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графіки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(та)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інших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візуальних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При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цьому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важливо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експертно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донести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навчити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втрачаючи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зміст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</w:p>
          <w:p w:rsidR="00D903CA" w:rsidRDefault="00001B3C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Ми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відкриті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розглянути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інші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варіанти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Приклад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відеокурс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hyperlink r:id="rId6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https://www.youtube.com/watch?v=6p0jkcN4Krc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,</w:t>
            </w:r>
          </w:p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курсу “Право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бізнес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” - </w:t>
            </w:r>
            <w:hyperlink r:id="rId7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https://www.google.com/url?q=https://drive.google.com/file/d/1CHP-u4ypsjddOFgWwR_wOa12yFUTnmYT/view?usp%3</w:t>
              </w:r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Dsharing&amp;sa=D&amp;source=docs&amp;ust=1742372701275574&amp;usg=AOvVaw1PcHAf1P-YHrt1rBJYorEr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</w:tr>
      <w:tr w:rsidR="00D903CA">
        <w:tc>
          <w:tcPr>
            <w:tcW w:w="313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Хронометраж</w:t>
            </w:r>
          </w:p>
        </w:tc>
        <w:tc>
          <w:tcPr>
            <w:tcW w:w="654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По 15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хв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кожне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чотирьох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+ 30 сек промо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</w:p>
        </w:tc>
      </w:tr>
      <w:tr w:rsidR="00D903CA">
        <w:tc>
          <w:tcPr>
            <w:tcW w:w="313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Мета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створюються</w:t>
            </w:r>
            <w:proofErr w:type="spellEnd"/>
          </w:p>
        </w:tc>
        <w:tc>
          <w:tcPr>
            <w:tcW w:w="654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серію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корисних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інформаційних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роликів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допоможуть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никам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ОГС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побудові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команди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навчать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аналізувати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власну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ефективність</w:t>
            </w:r>
            <w:proofErr w:type="spellEnd"/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залучати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кошти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якісно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вибудовувати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робочі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зв'язки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розвиватися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П’ять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відеоматеріалів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повинні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вигляд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завершеного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загального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навчального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відеоматеріалу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короткий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експертний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ідеокурс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сприятиме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посиленню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спроможностей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ОГС.  </w:t>
            </w:r>
          </w:p>
        </w:tc>
      </w:tr>
      <w:tr w:rsidR="00D903CA">
        <w:tc>
          <w:tcPr>
            <w:tcW w:w="313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Координати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замовника</w:t>
            </w:r>
            <w:proofErr w:type="spellEnd"/>
          </w:p>
        </w:tc>
        <w:tc>
          <w:tcPr>
            <w:tcW w:w="6540" w:type="dxa"/>
            <w:shd w:val="clear" w:color="auto" w:fill="auto"/>
            <w:vAlign w:val="center"/>
          </w:tcPr>
          <w:p w:rsidR="00D903CA" w:rsidRDefault="00001B3C">
            <w:p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Олена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Берестенко </w:t>
            </w:r>
          </w:p>
          <w:p w:rsidR="00D903CA" w:rsidRDefault="00001B3C">
            <w:p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+38 (097) 764 94 98</w:t>
            </w:r>
          </w:p>
          <w:p w:rsidR="00D903CA" w:rsidRDefault="00001B3C">
            <w:p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o.berestenko@r2p.org.ua</w:t>
            </w:r>
          </w:p>
        </w:tc>
      </w:tr>
    </w:tbl>
    <w:p w:rsidR="00D903CA" w:rsidRDefault="00D903CA">
      <w:pPr>
        <w:spacing w:after="200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</w:p>
    <w:tbl>
      <w:tblPr>
        <w:tblStyle w:val="a6"/>
        <w:tblW w:w="9675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720"/>
        <w:gridCol w:w="5955"/>
      </w:tblGrid>
      <w:tr w:rsidR="00D903CA">
        <w:trPr>
          <w:trHeight w:val="397"/>
        </w:trPr>
        <w:tc>
          <w:tcPr>
            <w:tcW w:w="9675" w:type="dxa"/>
            <w:gridSpan w:val="2"/>
            <w:shd w:val="clear" w:color="auto" w:fill="1D5EAC"/>
            <w:vAlign w:val="center"/>
          </w:tcPr>
          <w:p w:rsidR="00D903CA" w:rsidRDefault="00001B3C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lastRenderedPageBreak/>
              <w:t>ОПИС ОРГАНІЗАЦІЇ</w:t>
            </w:r>
          </w:p>
        </w:tc>
      </w:tr>
      <w:tr w:rsidR="00D903CA">
        <w:trPr>
          <w:trHeight w:val="534"/>
        </w:trPr>
        <w:tc>
          <w:tcPr>
            <w:tcW w:w="372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Організація</w:t>
            </w:r>
            <w:proofErr w:type="spellEnd"/>
          </w:p>
        </w:tc>
        <w:tc>
          <w:tcPr>
            <w:tcW w:w="595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Благодійний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фонд “Право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”</w:t>
            </w:r>
          </w:p>
        </w:tc>
      </w:tr>
      <w:tr w:rsidR="00D903CA">
        <w:trPr>
          <w:trHeight w:val="1170"/>
        </w:trPr>
        <w:tc>
          <w:tcPr>
            <w:tcW w:w="372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Царина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595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Комплексна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допомога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ВПО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постраждалим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війни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допомога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ветеранам;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посилення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локальних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організацій</w:t>
            </w:r>
            <w:proofErr w:type="spellEnd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0C0C0C"/>
                <w:sz w:val="20"/>
                <w:szCs w:val="20"/>
              </w:rPr>
              <w:t>інше</w:t>
            </w:r>
            <w:proofErr w:type="spellEnd"/>
          </w:p>
        </w:tc>
      </w:tr>
      <w:tr w:rsidR="00D903CA">
        <w:tc>
          <w:tcPr>
            <w:tcW w:w="372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Сайт бренду/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595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hyperlink r:id="rId8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Сайт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9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ФБ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10">
              <w:proofErr w:type="spellStart"/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Інстаграм</w:t>
              </w:r>
              <w:proofErr w:type="spellEnd"/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11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 xml:space="preserve">ТГ канал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психологічної</w:t>
              </w:r>
              <w:proofErr w:type="spellEnd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програми</w:t>
              </w:r>
              <w:proofErr w:type="spellEnd"/>
            </w:hyperlink>
          </w:p>
        </w:tc>
      </w:tr>
      <w:tr w:rsidR="00D903CA">
        <w:tc>
          <w:tcPr>
            <w:tcW w:w="3720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Цільова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аудиторія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відеоматеріалів</w:t>
            </w:r>
            <w:proofErr w:type="spellEnd"/>
          </w:p>
        </w:tc>
        <w:tc>
          <w:tcPr>
            <w:tcW w:w="595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ОГС</w:t>
            </w:r>
          </w:p>
        </w:tc>
      </w:tr>
    </w:tbl>
    <w:p w:rsidR="00D903CA" w:rsidRDefault="00D903C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2B333D"/>
          <w:sz w:val="20"/>
          <w:szCs w:val="20"/>
        </w:rPr>
      </w:pPr>
    </w:p>
    <w:tbl>
      <w:tblPr>
        <w:tblStyle w:val="a7"/>
        <w:tblW w:w="9668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856"/>
        <w:gridCol w:w="5812"/>
      </w:tblGrid>
      <w:tr w:rsidR="00D903CA">
        <w:trPr>
          <w:trHeight w:val="397"/>
        </w:trPr>
        <w:tc>
          <w:tcPr>
            <w:tcW w:w="9668" w:type="dxa"/>
            <w:gridSpan w:val="2"/>
            <w:shd w:val="clear" w:color="auto" w:fill="1D5EAC"/>
            <w:vAlign w:val="center"/>
          </w:tcPr>
          <w:p w:rsidR="00D903CA" w:rsidRDefault="00001B3C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ОПИС МАТЕРІАЛІВ, ЩО СТВОРЮЮТЬСЯ</w:t>
            </w:r>
          </w:p>
        </w:tc>
      </w:tr>
      <w:tr w:rsidR="00D903CA">
        <w:tc>
          <w:tcPr>
            <w:tcW w:w="3856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Ідея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побажання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є)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Зробити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цікавими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точки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зору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перегляду,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наприклад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оформлення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частини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тексту як “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Цікаві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факти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”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наприклад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коли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йде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нагромадження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даних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чисел, і ми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оформити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так,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щоб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звернути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них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увагу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щоб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вони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запам'ятались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</w:tc>
      </w:tr>
      <w:tr w:rsidR="00D903CA">
        <w:trPr>
          <w:trHeight w:val="229"/>
        </w:trPr>
        <w:tc>
          <w:tcPr>
            <w:tcW w:w="3856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ов'язкові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елементи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кадрі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Лого БФ “Право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”, логотип партнера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графіка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кожне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</w:tr>
      <w:tr w:rsidR="00D903CA">
        <w:tc>
          <w:tcPr>
            <w:tcW w:w="3856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Обов’язковий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текст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кадрі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слоґан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тощо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Дисклеймер партнера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пекшоті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логотипами</w:t>
            </w:r>
          </w:p>
        </w:tc>
      </w:tr>
      <w:tr w:rsidR="00D903CA">
        <w:tc>
          <w:tcPr>
            <w:tcW w:w="3856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Лексичне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 поле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набір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фраз,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відображають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філософію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бренду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відповідають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цілям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даної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кампанії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Стриманий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більш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офіційний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стиль</w:t>
            </w:r>
          </w:p>
        </w:tc>
      </w:tr>
      <w:tr w:rsidR="00D903CA">
        <w:trPr>
          <w:trHeight w:val="397"/>
        </w:trPr>
        <w:tc>
          <w:tcPr>
            <w:tcW w:w="9668" w:type="dxa"/>
            <w:gridSpan w:val="2"/>
            <w:shd w:val="clear" w:color="auto" w:fill="1D5EAC"/>
            <w:vAlign w:val="center"/>
          </w:tcPr>
          <w:p w:rsidR="00D903CA" w:rsidRDefault="00001B3C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СТИЛІСТИКА МАТЕРІАЛІВ, ЩО СТВОРЮЮТЬСЯ</w:t>
            </w:r>
          </w:p>
        </w:tc>
      </w:tr>
      <w:tr w:rsidR="00D903CA">
        <w:tc>
          <w:tcPr>
            <w:tcW w:w="3856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Музичний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супровід</w:t>
            </w:r>
            <w:proofErr w:type="spellEnd"/>
            <w:proofErr w:type="gramEnd"/>
          </w:p>
        </w:tc>
        <w:tc>
          <w:tcPr>
            <w:tcW w:w="5812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рекомендація</w:t>
            </w:r>
            <w:proofErr w:type="spellEnd"/>
          </w:p>
        </w:tc>
      </w:tr>
      <w:tr w:rsidR="00D903CA">
        <w:trPr>
          <w:trHeight w:val="945"/>
        </w:trPr>
        <w:tc>
          <w:tcPr>
            <w:tcW w:w="3856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Звуковий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(текст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начитування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диктора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начитування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українська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субтитри</w:t>
            </w:r>
            <w:proofErr w:type="spellEnd"/>
          </w:p>
        </w:tc>
      </w:tr>
      <w:tr w:rsidR="00D903CA">
        <w:tc>
          <w:tcPr>
            <w:tcW w:w="3856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Референси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приклади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Відеокурс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ОГС: https://www.youtube.com/watch?v=6p0jkcN4Krc</w:t>
            </w:r>
          </w:p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курсу “Право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бізнес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” - </w:t>
            </w:r>
            <w:hyperlink r:id="rId12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https://www.google.com/url?q=https://drive.google.com/file/d/1CHP-u4ypsjddOFgWwR_wOa12yFUTnmYT/view?usp%3Dsharing&amp;sa=D&amp;source=docs&amp;ust=1742372701275574&amp;usg=</w:t>
              </w:r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AOvVaw1PcHAf1P-YHrt1rBJYorEr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</w:tr>
    </w:tbl>
    <w:p w:rsidR="00D903CA" w:rsidRDefault="00D903C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2B333D"/>
          <w:sz w:val="20"/>
          <w:szCs w:val="20"/>
        </w:rPr>
      </w:pPr>
    </w:p>
    <w:tbl>
      <w:tblPr>
        <w:tblStyle w:val="a8"/>
        <w:tblW w:w="9668" w:type="dxa"/>
        <w:tblInd w:w="108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715"/>
        <w:gridCol w:w="5953"/>
      </w:tblGrid>
      <w:tr w:rsidR="00D903CA">
        <w:trPr>
          <w:trHeight w:val="397"/>
        </w:trPr>
        <w:tc>
          <w:tcPr>
            <w:tcW w:w="9668" w:type="dxa"/>
            <w:gridSpan w:val="2"/>
            <w:shd w:val="clear" w:color="auto" w:fill="1D5EAC"/>
            <w:vAlign w:val="center"/>
          </w:tcPr>
          <w:p w:rsidR="00D903CA" w:rsidRDefault="00001B3C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МАТЕРІАЛИ, ЩО Є В НАЯВНОСТІ</w:t>
            </w:r>
          </w:p>
        </w:tc>
      </w:tr>
      <w:tr w:rsidR="00D903CA" w:rsidTr="00001B3C"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вихідні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(логотип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векторі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.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ai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, брендбук, шрифт)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Логотипи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БФ, логотип партнера,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гайди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текстовий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дисклеймер партнера</w:t>
            </w:r>
          </w:p>
        </w:tc>
      </w:tr>
      <w:tr w:rsidR="00D903CA" w:rsidTr="00001B3C"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lastRenderedPageBreak/>
              <w:t>Надані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Текстові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зміст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озвучуватимуть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кадрі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запрошені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Фондом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експерти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</w:tr>
      <w:tr w:rsidR="00D903CA" w:rsidTr="00001B3C"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аудіоматеріали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(.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wav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-</w:t>
            </w:r>
          </w:p>
        </w:tc>
      </w:tr>
      <w:tr w:rsidR="00D903CA">
        <w:trPr>
          <w:trHeight w:val="397"/>
        </w:trPr>
        <w:tc>
          <w:tcPr>
            <w:tcW w:w="9668" w:type="dxa"/>
            <w:gridSpan w:val="2"/>
            <w:shd w:val="clear" w:color="auto" w:fill="DBE5F1"/>
            <w:vAlign w:val="center"/>
          </w:tcPr>
          <w:p w:rsidR="00D903CA" w:rsidRDefault="00001B3C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ОРГАНІЗАЦІЙНІ МОМЕНТИ</w:t>
            </w:r>
          </w:p>
        </w:tc>
      </w:tr>
      <w:tr w:rsidR="00D903CA" w:rsidTr="00001B3C"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Узгодження</w:t>
            </w:r>
            <w:proofErr w:type="spellEnd"/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Очікується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погоджувати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курсу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всіх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етапах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над курсом.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Замовник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право на 2-3 кола правок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Обов’язкове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узгодження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БФ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етапах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: </w:t>
            </w:r>
          </w:p>
          <w:p w:rsidR="00D903CA" w:rsidRDefault="00001B3C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опису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концепції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ідеї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</w:p>
          <w:p w:rsidR="00D903CA" w:rsidRDefault="00001B3C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підготовка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зйомок</w:t>
            </w:r>
            <w:proofErr w:type="spellEnd"/>
          </w:p>
          <w:p w:rsidR="00D903CA" w:rsidRDefault="00001B3C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підготовка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 монта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жу</w:t>
            </w:r>
            <w:proofErr w:type="gramEnd"/>
          </w:p>
          <w:p w:rsidR="00D903CA" w:rsidRDefault="00001B3C">
            <w:pPr>
              <w:numPr>
                <w:ilvl w:val="0"/>
                <w:numId w:val="1"/>
              </w:num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фінального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відеоматеріалу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айдентики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БФ та партнера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 ролику</w:t>
            </w:r>
            <w:proofErr w:type="gramEnd"/>
          </w:p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Додатково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Можуть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бути правки –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коментарі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команди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та партнера.</w:t>
            </w:r>
          </w:p>
        </w:tc>
      </w:tr>
      <w:tr w:rsidR="00D903CA" w:rsidTr="00001B3C">
        <w:trPr>
          <w:trHeight w:val="1598"/>
        </w:trPr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є,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обмеження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майнових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передають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Замовникові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термін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територія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май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нових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способи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використання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Творів</w:t>
            </w:r>
            <w:proofErr w:type="spellEnd"/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отримати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права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безперешкодно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поширювати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його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промотувати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за потреби). </w:t>
            </w:r>
          </w:p>
        </w:tc>
      </w:tr>
      <w:tr w:rsidR="00D903CA" w:rsidTr="00001B3C">
        <w:trPr>
          <w:trHeight w:val="618"/>
        </w:trPr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bookmarkStart w:id="0" w:name="_heading=h.n1pmq1k7tgb7" w:colFirst="0" w:colLast="0"/>
            <w:bookmarkEnd w:id="0"/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нші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орг.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моменти</w:t>
            </w:r>
            <w:proofErr w:type="spellEnd"/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Включити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послуги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візажиста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стиліста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по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волоссю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підготовки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зйомки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також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потрібен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суфлер,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тривалість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зйомки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- 2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робочі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дні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Також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послуги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сценаристки на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боці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підрядника</w:t>
            </w:r>
            <w:proofErr w:type="spellEnd"/>
          </w:p>
        </w:tc>
      </w:tr>
      <w:tr w:rsidR="00D903CA" w:rsidTr="00001B3C">
        <w:trPr>
          <w:trHeight w:val="618"/>
        </w:trPr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Дата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заповнення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брифа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01.04.2026</w:t>
            </w:r>
          </w:p>
        </w:tc>
      </w:tr>
      <w:tr w:rsidR="00D903CA" w:rsidTr="00001B3C"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bookmarkStart w:id="1" w:name="_heading=h.qik48nwtx00s" w:colFirst="0" w:colLast="0"/>
            <w:bookmarkEnd w:id="1"/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ланова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дата початку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співпраці</w:t>
            </w:r>
            <w:proofErr w:type="spellEnd"/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Попередньо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кінця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квітня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2026</w:t>
            </w:r>
          </w:p>
        </w:tc>
      </w:tr>
      <w:tr w:rsidR="00D903CA" w:rsidTr="00001B3C"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Планова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дата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здачі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матеріалів</w:t>
            </w:r>
            <w:proofErr w:type="spellEnd"/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Кінець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травня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-середина червня 2026</w:t>
            </w:r>
          </w:p>
        </w:tc>
      </w:tr>
      <w:tr w:rsidR="00001B3C" w:rsidTr="00001B3C">
        <w:trPr>
          <w:trHeight w:val="2529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B3C" w:rsidRDefault="00001B3C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lang w:val="uk-UA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2B333D"/>
                <w:sz w:val="20"/>
                <w:szCs w:val="20"/>
              </w:rPr>
              <w:t>Вимоги</w:t>
            </w:r>
            <w:proofErr w:type="spellEnd"/>
            <w:r>
              <w:rPr>
                <w:rFonts w:ascii="Century Gothic" w:hAnsi="Century Gothic"/>
                <w:b/>
                <w:bCs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hAnsi="Century Gothic"/>
                <w:b/>
                <w:bCs/>
                <w:color w:val="2B333D"/>
                <w:sz w:val="20"/>
                <w:szCs w:val="20"/>
              </w:rPr>
              <w:t>подання</w:t>
            </w:r>
            <w:proofErr w:type="spellEnd"/>
            <w:r>
              <w:rPr>
                <w:rFonts w:ascii="Century Gothic" w:hAnsi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2B333D"/>
                <w:sz w:val="20"/>
                <w:szCs w:val="20"/>
              </w:rPr>
              <w:t>пропозиції</w:t>
            </w:r>
            <w:proofErr w:type="spellEnd"/>
          </w:p>
          <w:p w:rsidR="00001B3C" w:rsidRPr="00001B3C" w:rsidRDefault="00001B3C" w:rsidP="00001B3C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lang w:val="uk-UA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1B3C" w:rsidRPr="00001B3C" w:rsidRDefault="00001B3C" w:rsidP="00001B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01B3C">
              <w:rPr>
                <w:rFonts w:ascii="Century Gothic" w:eastAsia="Times New Roman" w:hAnsi="Century Gothic" w:cs="Times New Roman"/>
                <w:color w:val="2B333D"/>
                <w:sz w:val="20"/>
                <w:szCs w:val="20"/>
                <w:lang w:val="uk-UA"/>
              </w:rPr>
              <w:t>Установчі документи (для ФОП або ТОВ).</w:t>
            </w:r>
          </w:p>
          <w:p w:rsidR="00001B3C" w:rsidRPr="00001B3C" w:rsidRDefault="00001B3C" w:rsidP="00001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001B3C" w:rsidRPr="00001B3C" w:rsidRDefault="00001B3C" w:rsidP="00001B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01B3C">
              <w:rPr>
                <w:rFonts w:ascii="Century Gothic" w:eastAsia="Times New Roman" w:hAnsi="Century Gothic" w:cs="Times New Roman"/>
                <w:color w:val="2B333D"/>
                <w:sz w:val="20"/>
                <w:szCs w:val="20"/>
                <w:lang w:val="uk-UA"/>
              </w:rPr>
              <w:t>Портфоліо релевантних робіт 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приклади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вже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реалізованих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концепцій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lang w:val="uk-UA"/>
              </w:rPr>
              <w:t>,  роботи з інфографікою</w:t>
            </w:r>
            <w:r w:rsidRPr="00001B3C">
              <w:rPr>
                <w:rFonts w:ascii="Century Gothic" w:eastAsia="Times New Roman" w:hAnsi="Century Gothic" w:cs="Times New Roman"/>
                <w:color w:val="2B333D"/>
                <w:sz w:val="20"/>
                <w:szCs w:val="20"/>
                <w:lang w:val="uk-UA"/>
              </w:rPr>
              <w:t>)</w:t>
            </w:r>
          </w:p>
          <w:p w:rsidR="00001B3C" w:rsidRPr="00001B3C" w:rsidRDefault="00001B3C" w:rsidP="00001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001B3C" w:rsidRPr="00001B3C" w:rsidRDefault="00001B3C" w:rsidP="00001B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entury Gothic" w:eastAsia="Times New Roman" w:hAnsi="Century Gothic" w:cs="Times New Roman"/>
                <w:color w:val="2B333D"/>
                <w:sz w:val="20"/>
                <w:szCs w:val="20"/>
                <w:lang w:val="uk-UA"/>
              </w:rPr>
              <w:t>Терміни виконання</w:t>
            </w:r>
          </w:p>
          <w:p w:rsidR="00001B3C" w:rsidRPr="00001B3C" w:rsidRDefault="00001B3C" w:rsidP="00001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001B3C" w:rsidRPr="00001B3C" w:rsidRDefault="00001B3C" w:rsidP="00001B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01B3C">
              <w:rPr>
                <w:rFonts w:ascii="Century Gothic" w:eastAsia="Times New Roman" w:hAnsi="Century Gothic" w:cs="Times New Roman"/>
                <w:color w:val="2B333D"/>
                <w:sz w:val="20"/>
                <w:szCs w:val="20"/>
                <w:lang w:val="uk-UA"/>
              </w:rPr>
              <w:t>Контактні дані, банківські реквізити для укладення договору</w:t>
            </w:r>
          </w:p>
        </w:tc>
      </w:tr>
      <w:tr w:rsidR="00001B3C" w:rsidTr="00001B3C">
        <w:trPr>
          <w:trHeight w:val="58"/>
        </w:trPr>
        <w:tc>
          <w:tcPr>
            <w:tcW w:w="966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1B3C" w:rsidRDefault="00001B3C" w:rsidP="00001B3C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Критерії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відбору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переможця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(максимально 70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)</w:t>
            </w:r>
          </w:p>
        </w:tc>
      </w:tr>
      <w:tr w:rsidR="00D903CA" w:rsidTr="00001B3C">
        <w:tc>
          <w:tcPr>
            <w:tcW w:w="3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03CA" w:rsidRDefault="00001B3C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успішного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анімованих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динамічних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інформаційних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начиткою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громадського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сектору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2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мають</w:t>
            </w:r>
            <w:proofErr w:type="spellEnd"/>
            <w:r>
              <w:rPr>
                <w:rFonts w:ascii="Century Gothic" w:eastAsia="Century Gothic" w:hAnsi="Century Gothic" w:cs="Century Gothic"/>
                <w:strike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менше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5 таких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відеоматеріалів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потрібно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приклади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вже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реалізованих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концепцій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</w:t>
            </w:r>
          </w:p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1-4 таких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робіт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</w:p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досвіду</w:t>
            </w:r>
            <w:proofErr w:type="spellEnd"/>
          </w:p>
        </w:tc>
      </w:tr>
      <w:tr w:rsidR="00D903CA" w:rsidTr="00001B3C"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lastRenderedPageBreak/>
              <w:t xml:space="preserve">2.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інфографікою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спрощення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складної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інфо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рмації</w:t>
            </w:r>
            <w:proofErr w:type="spellEnd"/>
          </w:p>
        </w:tc>
        <w:tc>
          <w:tcPr>
            <w:tcW w:w="5953" w:type="dxa"/>
            <w:shd w:val="clear" w:color="auto" w:fill="auto"/>
            <w:vAlign w:val="center"/>
          </w:tcPr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відповідний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потрібно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показати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декілька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прикладів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реалізованих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ідей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5-ти)</w:t>
            </w:r>
          </w:p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невеликий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(2-5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робіт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такого формату)</w:t>
            </w:r>
          </w:p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досвіду</w:t>
            </w:r>
            <w:proofErr w:type="spellEnd"/>
          </w:p>
        </w:tc>
      </w:tr>
      <w:tr w:rsidR="00D903CA" w:rsidTr="00001B3C">
        <w:tc>
          <w:tcPr>
            <w:tcW w:w="3715" w:type="dxa"/>
            <w:shd w:val="clear" w:color="auto" w:fill="auto"/>
            <w:vAlign w:val="center"/>
          </w:tcPr>
          <w:p w:rsidR="00D903CA" w:rsidRDefault="00001B3C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Терміни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виконання</w:t>
            </w:r>
            <w:proofErr w:type="spellEnd"/>
          </w:p>
        </w:tc>
        <w:tc>
          <w:tcPr>
            <w:tcW w:w="5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bookmarkStart w:id="2" w:name="_GoBack"/>
            <w:bookmarkEnd w:id="2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роботу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впродовж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місяця</w:t>
            </w:r>
            <w:proofErr w:type="spellEnd"/>
          </w:p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потребують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виготовлення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відео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2-3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місяці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  <w:p w:rsidR="00D903CA" w:rsidRDefault="00001B3C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потребують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робіт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більше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вказаних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термінів</w:t>
            </w:r>
            <w:proofErr w:type="spellEnd"/>
          </w:p>
        </w:tc>
      </w:tr>
    </w:tbl>
    <w:p w:rsidR="00D903CA" w:rsidRDefault="00D903CA">
      <w:pPr>
        <w:spacing w:after="200"/>
        <w:rPr>
          <w:rFonts w:ascii="Calibri" w:eastAsia="Calibri" w:hAnsi="Calibri" w:cs="Calibri"/>
        </w:rPr>
      </w:pPr>
    </w:p>
    <w:p w:rsidR="00D903CA" w:rsidRDefault="00D903CA"/>
    <w:sectPr w:rsidR="00D903CA">
      <w:pgSz w:w="11909" w:h="16834"/>
      <w:pgMar w:top="993" w:right="427" w:bottom="993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4F14A7E4-257A-47B0-A146-38A4C0FEECA3}"/>
    <w:embedBold r:id="rId2" w:fontKey="{8FF5E6BA-E843-482A-8066-582FF3688CD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CEA2F37D-5AB4-4178-89CD-9DE75082B9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B8EF6C9-2A63-46EC-8383-DB705FD652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A1B1F"/>
    <w:multiLevelType w:val="multilevel"/>
    <w:tmpl w:val="2FAE91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7028E2"/>
    <w:multiLevelType w:val="hybridMultilevel"/>
    <w:tmpl w:val="707849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3CA"/>
    <w:rsid w:val="00001B3C"/>
    <w:rsid w:val="00D9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69EA5"/>
  <w15:docId w15:val="{3456F283-022C-49CC-9D72-ABED732EA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List Paragraph"/>
    <w:basedOn w:val="a"/>
    <w:uiPriority w:val="34"/>
    <w:qFormat/>
    <w:rsid w:val="00001B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001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0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136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2p.org.u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s://drive.google.com/file/d/1CHP-u4ypsjddOFgWwR_wOa12yFUTnmYT/view?usp%3Dsharing&amp;sa=D&amp;source=docs&amp;ust=1742372701275574&amp;usg=AOvVaw1PcHAf1P-YHrt1rBJYorEr" TargetMode="External"/><Relationship Id="rId12" Type="http://schemas.openxmlformats.org/officeDocument/2006/relationships/hyperlink" Target="https://drive.google.com/file/d/1CHP-u4ypsjddOFgWwR_wOa12yFUTnmYT/view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6p0jkcN4Krc" TargetMode="External"/><Relationship Id="rId11" Type="http://schemas.openxmlformats.org/officeDocument/2006/relationships/hyperlink" Target="https://t.me/psyintouc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right2protec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right2protectio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d+2gPWEAwGPuMi9YyBlwwfA0PA==">CgMxLjAyDmgubjFwbXExazd0Z2I3Mg5oLnFpazQ4bnd0eDAwczgAciExRUlkT1FMQ2ZVek82OE12RU52VGZfN1h4UWZ1RjhYWkg=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4078</Words>
  <Characters>2325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2026-04-07T08:24:00Z</dcterms:created>
  <dcterms:modified xsi:type="dcterms:W3CDTF">2026-04-07T08:32:00Z</dcterms:modified>
</cp:coreProperties>
</file>