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5F1" w:rsidRPr="006A21B2" w:rsidRDefault="005E05F1" w:rsidP="006A21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A21B2">
        <w:rPr>
          <w:rStyle w:val="ab"/>
          <w:rFonts w:ascii="Times New Roman" w:hAnsi="Times New Roman" w:cs="Times New Roman"/>
          <w:bCs w:val="0"/>
          <w:sz w:val="24"/>
          <w:szCs w:val="24"/>
        </w:rPr>
        <w:t>Технічне завдання (ТЗ)</w:t>
      </w:r>
    </w:p>
    <w:p w:rsidR="005E05F1" w:rsidRPr="006A21B2" w:rsidRDefault="005E05F1" w:rsidP="005E05F1">
      <w:pPr>
        <w:pStyle w:val="2"/>
        <w:rPr>
          <w:rFonts w:ascii="Times New Roman" w:hAnsi="Times New Roman" w:cs="Times New Roman"/>
          <w:sz w:val="24"/>
          <w:szCs w:val="24"/>
        </w:rPr>
      </w:pPr>
      <w:r w:rsidRPr="006A21B2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Закупівля послуг: Консультаційний, навчальний та </w:t>
      </w:r>
      <w:proofErr w:type="spellStart"/>
      <w:r w:rsidRPr="006A21B2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фасилітаційний</w:t>
      </w:r>
      <w:proofErr w:type="spellEnd"/>
      <w:r w:rsidRPr="006A21B2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 xml:space="preserve"> супровід для впровадження процесного підходу в організації</w:t>
      </w:r>
    </w:p>
    <w:p w:rsidR="005E05F1" w:rsidRPr="006A21B2" w:rsidRDefault="00A72D2D" w:rsidP="005E0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5E05F1" w:rsidRPr="006A21B2" w:rsidRDefault="005E05F1" w:rsidP="005E05F1">
      <w:pPr>
        <w:pStyle w:val="3"/>
        <w:rPr>
          <w:rFonts w:ascii="Times New Roman" w:hAnsi="Times New Roman" w:cs="Times New Roman"/>
        </w:rPr>
      </w:pPr>
      <w:r w:rsidRPr="006A21B2">
        <w:rPr>
          <w:rStyle w:val="ab"/>
          <w:rFonts w:ascii="Times New Roman" w:hAnsi="Times New Roman" w:cs="Times New Roman"/>
          <w:b w:val="0"/>
          <w:bCs w:val="0"/>
        </w:rPr>
        <w:t>1. Загальна інформація</w:t>
      </w:r>
    </w:p>
    <w:p w:rsidR="005E05F1" w:rsidRPr="006A21B2" w:rsidRDefault="005E05F1" w:rsidP="005E05F1">
      <w:pPr>
        <w:pStyle w:val="ac"/>
        <w:numPr>
          <w:ilvl w:val="0"/>
          <w:numId w:val="12"/>
        </w:numPr>
      </w:pPr>
      <w:r w:rsidRPr="006A21B2">
        <w:rPr>
          <w:rStyle w:val="ab"/>
        </w:rPr>
        <w:t>Формат надання послуг:</w:t>
      </w:r>
      <w:r w:rsidRPr="006A21B2">
        <w:t xml:space="preserve"> онлайн (через відеоконференції).</w:t>
      </w:r>
    </w:p>
    <w:p w:rsidR="005E05F1" w:rsidRPr="006A21B2" w:rsidRDefault="005E05F1" w:rsidP="005E05F1">
      <w:pPr>
        <w:pStyle w:val="ac"/>
        <w:numPr>
          <w:ilvl w:val="0"/>
          <w:numId w:val="12"/>
        </w:numPr>
      </w:pPr>
      <w:r w:rsidRPr="006A21B2">
        <w:rPr>
          <w:rStyle w:val="ab"/>
        </w:rPr>
        <w:t>Цільова аудиторія:</w:t>
      </w:r>
      <w:r w:rsidRPr="006A21B2">
        <w:t xml:space="preserve"> група з 20–25 осіб (менеджери програм, процесні аналітики, власники процесів).</w:t>
      </w:r>
    </w:p>
    <w:p w:rsidR="005E05F1" w:rsidRPr="006A21B2" w:rsidRDefault="005E05F1" w:rsidP="005E05F1">
      <w:pPr>
        <w:pStyle w:val="ac"/>
        <w:numPr>
          <w:ilvl w:val="0"/>
          <w:numId w:val="12"/>
        </w:numPr>
      </w:pPr>
      <w:r w:rsidRPr="006A21B2">
        <w:rPr>
          <w:rStyle w:val="ab"/>
        </w:rPr>
        <w:t>Період реалізації:</w:t>
      </w:r>
      <w:r w:rsidRPr="006A21B2">
        <w:t xml:space="preserve"> жовтень – листопад 2025 року.</w:t>
      </w:r>
    </w:p>
    <w:p w:rsidR="005E05F1" w:rsidRPr="006A21B2" w:rsidRDefault="005E05F1" w:rsidP="005E05F1">
      <w:pPr>
        <w:pStyle w:val="ac"/>
        <w:numPr>
          <w:ilvl w:val="0"/>
          <w:numId w:val="12"/>
        </w:numPr>
      </w:pPr>
      <w:r w:rsidRPr="006A21B2">
        <w:rPr>
          <w:rStyle w:val="ab"/>
        </w:rPr>
        <w:t>Орієнтовна загальна залученість:</w:t>
      </w:r>
      <w:r w:rsidRPr="006A21B2">
        <w:t xml:space="preserve"> до 35 годин.</w:t>
      </w:r>
    </w:p>
    <w:p w:rsidR="005E05F1" w:rsidRPr="006A21B2" w:rsidRDefault="005E05F1" w:rsidP="005E05F1">
      <w:pPr>
        <w:pStyle w:val="ac"/>
        <w:numPr>
          <w:ilvl w:val="0"/>
          <w:numId w:val="12"/>
        </w:numPr>
      </w:pPr>
      <w:r w:rsidRPr="006A21B2">
        <w:rPr>
          <w:rStyle w:val="ab"/>
        </w:rPr>
        <w:t>Кількість виконавців:</w:t>
      </w:r>
      <w:r w:rsidRPr="006A21B2">
        <w:t xml:space="preserve"> 1 переможець тендеру.</w:t>
      </w:r>
    </w:p>
    <w:p w:rsidR="005E05F1" w:rsidRPr="006A21B2" w:rsidRDefault="005E05F1" w:rsidP="005E05F1">
      <w:pPr>
        <w:pStyle w:val="ac"/>
        <w:numPr>
          <w:ilvl w:val="0"/>
          <w:numId w:val="12"/>
        </w:numPr>
      </w:pPr>
      <w:r w:rsidRPr="006A21B2">
        <w:rPr>
          <w:rStyle w:val="ab"/>
        </w:rPr>
        <w:t>Мова роботи та звітності:</w:t>
      </w:r>
      <w:r w:rsidRPr="006A21B2">
        <w:t xml:space="preserve"> українська.</w:t>
      </w:r>
    </w:p>
    <w:p w:rsidR="005E05F1" w:rsidRPr="006A21B2" w:rsidRDefault="00A72D2D" w:rsidP="005E0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5E05F1" w:rsidRPr="006A21B2" w:rsidRDefault="005E05F1" w:rsidP="005E05F1">
      <w:pPr>
        <w:pStyle w:val="3"/>
        <w:rPr>
          <w:rFonts w:ascii="Times New Roman" w:hAnsi="Times New Roman" w:cs="Times New Roman"/>
        </w:rPr>
      </w:pPr>
      <w:r w:rsidRPr="006A21B2">
        <w:rPr>
          <w:rStyle w:val="ab"/>
          <w:rFonts w:ascii="Times New Roman" w:hAnsi="Times New Roman" w:cs="Times New Roman"/>
          <w:b w:val="0"/>
          <w:bCs w:val="0"/>
        </w:rPr>
        <w:t>2. Обсяг робіт</w:t>
      </w:r>
    </w:p>
    <w:p w:rsidR="005E05F1" w:rsidRPr="006A21B2" w:rsidRDefault="005E05F1" w:rsidP="005E05F1">
      <w:pPr>
        <w:pStyle w:val="4"/>
        <w:rPr>
          <w:rFonts w:ascii="Times New Roman" w:hAnsi="Times New Roman" w:cs="Times New Roman"/>
        </w:rPr>
      </w:pPr>
      <w:r w:rsidRPr="006A21B2">
        <w:rPr>
          <w:rStyle w:val="ab"/>
          <w:rFonts w:ascii="Times New Roman" w:hAnsi="Times New Roman" w:cs="Times New Roman"/>
          <w:b w:val="0"/>
          <w:bCs w:val="0"/>
        </w:rPr>
        <w:t>2.1. Консультаційна підтримка</w:t>
      </w:r>
    </w:p>
    <w:p w:rsidR="005E05F1" w:rsidRPr="006A21B2" w:rsidRDefault="005E05F1" w:rsidP="005E05F1">
      <w:pPr>
        <w:pStyle w:val="ac"/>
        <w:numPr>
          <w:ilvl w:val="0"/>
          <w:numId w:val="13"/>
        </w:numPr>
      </w:pPr>
      <w:r w:rsidRPr="006A21B2">
        <w:t>Верифікація напрацьованої верхньої архітектури процесів (програмних, сервісних, управлінських).</w:t>
      </w:r>
    </w:p>
    <w:p w:rsidR="005E05F1" w:rsidRPr="006A21B2" w:rsidRDefault="005E05F1" w:rsidP="005E05F1">
      <w:pPr>
        <w:pStyle w:val="ac"/>
        <w:numPr>
          <w:ilvl w:val="0"/>
          <w:numId w:val="13"/>
        </w:numPr>
      </w:pPr>
      <w:r w:rsidRPr="006A21B2">
        <w:t>Надання рекомендацій щодо інтеграції управлінських та сервісних процесів у єдину систему.</w:t>
      </w:r>
    </w:p>
    <w:p w:rsidR="005E05F1" w:rsidRPr="006A21B2" w:rsidRDefault="005E05F1" w:rsidP="005E05F1">
      <w:pPr>
        <w:pStyle w:val="4"/>
        <w:rPr>
          <w:rFonts w:ascii="Times New Roman" w:hAnsi="Times New Roman" w:cs="Times New Roman"/>
        </w:rPr>
      </w:pPr>
      <w:r w:rsidRPr="006A21B2">
        <w:rPr>
          <w:rStyle w:val="ab"/>
          <w:rFonts w:ascii="Times New Roman" w:hAnsi="Times New Roman" w:cs="Times New Roman"/>
          <w:b w:val="0"/>
          <w:bCs w:val="0"/>
        </w:rPr>
        <w:t>2.2. Тренінг</w:t>
      </w:r>
    </w:p>
    <w:p w:rsidR="005E05F1" w:rsidRPr="006A21B2" w:rsidRDefault="005E05F1" w:rsidP="005E05F1">
      <w:pPr>
        <w:pStyle w:val="ac"/>
        <w:numPr>
          <w:ilvl w:val="0"/>
          <w:numId w:val="14"/>
        </w:numPr>
      </w:pPr>
      <w:r w:rsidRPr="006A21B2">
        <w:t xml:space="preserve">Проведення </w:t>
      </w:r>
      <w:r w:rsidR="00217AB4" w:rsidRPr="00A72D2D">
        <w:t>двох (3,5 год кожен)</w:t>
      </w:r>
      <w:r w:rsidRPr="00A72D2D">
        <w:t xml:space="preserve"> </w:t>
      </w:r>
      <w:r w:rsidRPr="006A21B2">
        <w:t>онлайн-тренінг</w:t>
      </w:r>
      <w:r w:rsidR="00217AB4">
        <w:t>ів</w:t>
      </w:r>
      <w:r w:rsidRPr="006A21B2">
        <w:t xml:space="preserve"> з методів опису та оптимізації процесів.</w:t>
      </w:r>
    </w:p>
    <w:p w:rsidR="005E05F1" w:rsidRPr="006A21B2" w:rsidRDefault="005E05F1" w:rsidP="005E05F1">
      <w:pPr>
        <w:pStyle w:val="ac"/>
        <w:numPr>
          <w:ilvl w:val="0"/>
          <w:numId w:val="14"/>
        </w:numPr>
      </w:pPr>
      <w:r w:rsidRPr="006A21B2">
        <w:t xml:space="preserve">Підготовка навчальних матеріалів: презентація, </w:t>
      </w:r>
      <w:proofErr w:type="spellStart"/>
      <w:r w:rsidRPr="006A21B2">
        <w:t>чеклісти</w:t>
      </w:r>
      <w:proofErr w:type="spellEnd"/>
      <w:r w:rsidRPr="006A21B2">
        <w:t>, практичні завдання.</w:t>
      </w:r>
    </w:p>
    <w:p w:rsidR="005E05F1" w:rsidRPr="006A21B2" w:rsidRDefault="005E05F1" w:rsidP="005E05F1">
      <w:pPr>
        <w:pStyle w:val="4"/>
        <w:rPr>
          <w:rFonts w:ascii="Times New Roman" w:hAnsi="Times New Roman" w:cs="Times New Roman"/>
        </w:rPr>
      </w:pPr>
      <w:r w:rsidRPr="006A21B2">
        <w:rPr>
          <w:rStyle w:val="ab"/>
          <w:rFonts w:ascii="Times New Roman" w:hAnsi="Times New Roman" w:cs="Times New Roman"/>
          <w:b w:val="0"/>
          <w:bCs w:val="0"/>
        </w:rPr>
        <w:t xml:space="preserve">2.3. </w:t>
      </w:r>
      <w:proofErr w:type="spellStart"/>
      <w:r w:rsidRPr="006A21B2">
        <w:rPr>
          <w:rStyle w:val="ab"/>
          <w:rFonts w:ascii="Times New Roman" w:hAnsi="Times New Roman" w:cs="Times New Roman"/>
          <w:b w:val="0"/>
          <w:bCs w:val="0"/>
        </w:rPr>
        <w:t>Фасилітовані</w:t>
      </w:r>
      <w:proofErr w:type="spellEnd"/>
      <w:r w:rsidRPr="006A21B2">
        <w:rPr>
          <w:rStyle w:val="ab"/>
          <w:rFonts w:ascii="Times New Roman" w:hAnsi="Times New Roman" w:cs="Times New Roman"/>
          <w:b w:val="0"/>
          <w:bCs w:val="0"/>
        </w:rPr>
        <w:t xml:space="preserve"> сесії</w:t>
      </w:r>
    </w:p>
    <w:p w:rsidR="005E05F1" w:rsidRPr="006A21B2" w:rsidRDefault="005E05F1" w:rsidP="005E05F1">
      <w:pPr>
        <w:pStyle w:val="ac"/>
        <w:numPr>
          <w:ilvl w:val="0"/>
          <w:numId w:val="15"/>
        </w:numPr>
      </w:pPr>
      <w:r w:rsidRPr="006A21B2">
        <w:t xml:space="preserve">Проведення щонайменше 2 пакетів </w:t>
      </w:r>
      <w:proofErr w:type="spellStart"/>
      <w:r w:rsidRPr="006A21B2">
        <w:t>фасилітованих</w:t>
      </w:r>
      <w:proofErr w:type="spellEnd"/>
      <w:r w:rsidRPr="006A21B2">
        <w:t xml:space="preserve"> сесій із власниками процесів (щонайменше 14 процесів, по одному від кожної програми).</w:t>
      </w:r>
    </w:p>
    <w:p w:rsidR="005E05F1" w:rsidRPr="006A21B2" w:rsidRDefault="005E05F1" w:rsidP="005E05F1">
      <w:pPr>
        <w:pStyle w:val="ac"/>
        <w:numPr>
          <w:ilvl w:val="0"/>
          <w:numId w:val="15"/>
        </w:numPr>
      </w:pPr>
      <w:r w:rsidRPr="006A21B2">
        <w:t>Супровід у документуванні процесів за єдиними стандартами.</w:t>
      </w:r>
    </w:p>
    <w:p w:rsidR="005E05F1" w:rsidRPr="006A21B2" w:rsidRDefault="005E05F1" w:rsidP="005E05F1">
      <w:pPr>
        <w:pStyle w:val="4"/>
        <w:rPr>
          <w:rFonts w:ascii="Times New Roman" w:hAnsi="Times New Roman" w:cs="Times New Roman"/>
        </w:rPr>
      </w:pPr>
      <w:r w:rsidRPr="006A21B2">
        <w:rPr>
          <w:rStyle w:val="ab"/>
          <w:rFonts w:ascii="Times New Roman" w:hAnsi="Times New Roman" w:cs="Times New Roman"/>
          <w:b w:val="0"/>
          <w:bCs w:val="0"/>
        </w:rPr>
        <w:t>2.4. Розробка шаблонів та інструкцій</w:t>
      </w:r>
    </w:p>
    <w:p w:rsidR="005E05F1" w:rsidRPr="006A21B2" w:rsidRDefault="005E05F1" w:rsidP="005E05F1">
      <w:pPr>
        <w:pStyle w:val="ac"/>
        <w:numPr>
          <w:ilvl w:val="0"/>
          <w:numId w:val="16"/>
        </w:numPr>
      </w:pPr>
      <w:r w:rsidRPr="006A21B2">
        <w:t>Розробка універсальних шаблонів і методичних рекомендацій для опису процесів.</w:t>
      </w:r>
    </w:p>
    <w:p w:rsidR="005E05F1" w:rsidRPr="006A21B2" w:rsidRDefault="005E05F1" w:rsidP="005E05F1">
      <w:pPr>
        <w:pStyle w:val="ac"/>
        <w:numPr>
          <w:ilvl w:val="0"/>
          <w:numId w:val="16"/>
        </w:numPr>
      </w:pPr>
      <w:r w:rsidRPr="006A21B2">
        <w:t>Адаптація матеріалів під потреби організації.</w:t>
      </w:r>
    </w:p>
    <w:p w:rsidR="005E05F1" w:rsidRPr="006A21B2" w:rsidRDefault="00A72D2D" w:rsidP="005E0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5E05F1" w:rsidRPr="006A21B2" w:rsidRDefault="005E05F1" w:rsidP="005E05F1">
      <w:pPr>
        <w:pStyle w:val="3"/>
        <w:rPr>
          <w:rFonts w:ascii="Times New Roman" w:hAnsi="Times New Roman" w:cs="Times New Roman"/>
        </w:rPr>
      </w:pPr>
      <w:r w:rsidRPr="006A21B2">
        <w:rPr>
          <w:rStyle w:val="ab"/>
          <w:rFonts w:ascii="Times New Roman" w:hAnsi="Times New Roman" w:cs="Times New Roman"/>
          <w:b w:val="0"/>
          <w:bCs w:val="0"/>
        </w:rPr>
        <w:lastRenderedPageBreak/>
        <w:t>3. Очікувані результати (</w:t>
      </w:r>
      <w:proofErr w:type="spellStart"/>
      <w:r w:rsidRPr="006A21B2">
        <w:rPr>
          <w:rStyle w:val="ab"/>
          <w:rFonts w:ascii="Times New Roman" w:hAnsi="Times New Roman" w:cs="Times New Roman"/>
          <w:b w:val="0"/>
          <w:bCs w:val="0"/>
        </w:rPr>
        <w:t>Deliverables</w:t>
      </w:r>
      <w:proofErr w:type="spellEnd"/>
      <w:r w:rsidRPr="006A21B2">
        <w:rPr>
          <w:rStyle w:val="ab"/>
          <w:rFonts w:ascii="Times New Roman" w:hAnsi="Times New Roman" w:cs="Times New Roman"/>
          <w:b w:val="0"/>
          <w:bCs w:val="0"/>
        </w:rPr>
        <w:t>)</w:t>
      </w:r>
    </w:p>
    <w:p w:rsidR="005E05F1" w:rsidRPr="006A21B2" w:rsidRDefault="005E05F1" w:rsidP="005E05F1">
      <w:pPr>
        <w:pStyle w:val="ac"/>
        <w:numPr>
          <w:ilvl w:val="0"/>
          <w:numId w:val="17"/>
        </w:numPr>
      </w:pPr>
      <w:proofErr w:type="spellStart"/>
      <w:r w:rsidRPr="006A21B2">
        <w:t>Верифікована</w:t>
      </w:r>
      <w:proofErr w:type="spellEnd"/>
      <w:r w:rsidRPr="006A21B2">
        <w:t xml:space="preserve"> верхня архітектура процесів організації.</w:t>
      </w:r>
    </w:p>
    <w:p w:rsidR="005E05F1" w:rsidRPr="006A21B2" w:rsidRDefault="005E05F1" w:rsidP="005E05F1">
      <w:pPr>
        <w:pStyle w:val="ac"/>
        <w:numPr>
          <w:ilvl w:val="0"/>
          <w:numId w:val="17"/>
        </w:numPr>
      </w:pPr>
      <w:r w:rsidRPr="006A21B2">
        <w:t>Проведений тренінг з відеозаписом та роздатковими матеріалами.</w:t>
      </w:r>
    </w:p>
    <w:p w:rsidR="005E05F1" w:rsidRPr="006A21B2" w:rsidRDefault="005E05F1" w:rsidP="005E05F1">
      <w:pPr>
        <w:pStyle w:val="ac"/>
        <w:numPr>
          <w:ilvl w:val="0"/>
          <w:numId w:val="17"/>
        </w:numPr>
      </w:pPr>
      <w:r w:rsidRPr="006A21B2">
        <w:t xml:space="preserve">Документовані не менше 14 процесів за результатами </w:t>
      </w:r>
      <w:proofErr w:type="spellStart"/>
      <w:r w:rsidRPr="006A21B2">
        <w:t>фасилітованих</w:t>
      </w:r>
      <w:proofErr w:type="spellEnd"/>
      <w:r w:rsidRPr="006A21B2">
        <w:t xml:space="preserve"> сесій.</w:t>
      </w:r>
    </w:p>
    <w:p w:rsidR="005E05F1" w:rsidRPr="006A21B2" w:rsidRDefault="005E05F1" w:rsidP="005E05F1">
      <w:pPr>
        <w:pStyle w:val="ac"/>
        <w:numPr>
          <w:ilvl w:val="0"/>
          <w:numId w:val="17"/>
        </w:numPr>
      </w:pPr>
      <w:r w:rsidRPr="006A21B2">
        <w:t>Розроблені шаблони та методичні інструкції з опису процесів.</w:t>
      </w:r>
    </w:p>
    <w:p w:rsidR="005E05F1" w:rsidRPr="006A21B2" w:rsidRDefault="005E05F1" w:rsidP="005E05F1">
      <w:pPr>
        <w:pStyle w:val="ac"/>
        <w:numPr>
          <w:ilvl w:val="0"/>
          <w:numId w:val="17"/>
        </w:numPr>
      </w:pPr>
      <w:r w:rsidRPr="006A21B2">
        <w:t>Наданий експертний звіт з результатами, рекомендаціями та додатками (шаблони, інструкції тощо).</w:t>
      </w:r>
    </w:p>
    <w:p w:rsidR="005E05F1" w:rsidRPr="006A21B2" w:rsidRDefault="005E05F1" w:rsidP="005E05F1">
      <w:pPr>
        <w:pStyle w:val="ac"/>
      </w:pPr>
      <w:r w:rsidRPr="006A21B2">
        <w:rPr>
          <w:rFonts w:ascii="Segoe UI Emoji" w:hAnsi="Segoe UI Emoji" w:cs="Segoe UI Emoji"/>
        </w:rPr>
        <w:t>⚠️</w:t>
      </w:r>
      <w:r w:rsidRPr="006A21B2">
        <w:t xml:space="preserve"> </w:t>
      </w:r>
      <w:r w:rsidRPr="006A21B2">
        <w:rPr>
          <w:rStyle w:val="ab"/>
        </w:rPr>
        <w:t>Виконавець зобов'язується забезпечити конфіденційність усіх отриманих і створених документів, без обмеження терміном давності.</w:t>
      </w:r>
    </w:p>
    <w:p w:rsidR="005E05F1" w:rsidRPr="006A21B2" w:rsidRDefault="00A72D2D" w:rsidP="005E0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5E05F1" w:rsidRPr="006A21B2" w:rsidRDefault="005E05F1" w:rsidP="005E05F1">
      <w:pPr>
        <w:pStyle w:val="3"/>
        <w:rPr>
          <w:rFonts w:ascii="Times New Roman" w:hAnsi="Times New Roman" w:cs="Times New Roman"/>
        </w:rPr>
      </w:pPr>
      <w:r w:rsidRPr="006A21B2">
        <w:rPr>
          <w:rStyle w:val="ab"/>
          <w:rFonts w:ascii="Times New Roman" w:hAnsi="Times New Roman" w:cs="Times New Roman"/>
          <w:b w:val="0"/>
          <w:bCs w:val="0"/>
        </w:rPr>
        <w:t>4. Вимоги до підрядника</w:t>
      </w:r>
    </w:p>
    <w:p w:rsidR="005E05F1" w:rsidRPr="006A21B2" w:rsidRDefault="005E05F1" w:rsidP="005E05F1">
      <w:pPr>
        <w:pStyle w:val="ac"/>
        <w:numPr>
          <w:ilvl w:val="0"/>
          <w:numId w:val="18"/>
        </w:numPr>
      </w:pPr>
      <w:r w:rsidRPr="006A21B2">
        <w:rPr>
          <w:rStyle w:val="ab"/>
        </w:rPr>
        <w:t>Реєстрація:</w:t>
      </w:r>
      <w:r w:rsidRPr="006A21B2">
        <w:t xml:space="preserve"> юридична особа або ФОП</w:t>
      </w:r>
      <w:r w:rsidR="00294C12" w:rsidRPr="006A21B2">
        <w:t xml:space="preserve"> </w:t>
      </w:r>
      <w:r w:rsidR="006A21B2" w:rsidRPr="006A21B2">
        <w:t>(виконавець повинен бути платнико</w:t>
      </w:r>
      <w:bookmarkStart w:id="0" w:name="_GoBack"/>
      <w:bookmarkEnd w:id="0"/>
      <w:r w:rsidR="006A21B2" w:rsidRPr="006A21B2">
        <w:t>м єдиного податку 3-ї групи)</w:t>
      </w:r>
      <w:r w:rsidRPr="006A21B2">
        <w:t>, зареєстровані в Україні.</w:t>
      </w:r>
    </w:p>
    <w:p w:rsidR="005E05F1" w:rsidRPr="006A21B2" w:rsidRDefault="005E05F1" w:rsidP="005E05F1">
      <w:pPr>
        <w:pStyle w:val="ac"/>
        <w:numPr>
          <w:ilvl w:val="0"/>
          <w:numId w:val="18"/>
        </w:numPr>
      </w:pPr>
      <w:r w:rsidRPr="006A21B2">
        <w:rPr>
          <w:rStyle w:val="ab"/>
        </w:rPr>
        <w:t>Досвід:</w:t>
      </w:r>
      <w:r w:rsidRPr="006A21B2">
        <w:t xml:space="preserve"> не менше 5 років у сфері процесного менеджменту.</w:t>
      </w:r>
    </w:p>
    <w:p w:rsidR="005E05F1" w:rsidRPr="006A21B2" w:rsidRDefault="005E05F1" w:rsidP="005E05F1">
      <w:pPr>
        <w:pStyle w:val="ac"/>
        <w:numPr>
          <w:ilvl w:val="0"/>
          <w:numId w:val="18"/>
        </w:numPr>
      </w:pPr>
      <w:r w:rsidRPr="006A21B2">
        <w:rPr>
          <w:rStyle w:val="ab"/>
        </w:rPr>
        <w:t>Додаткові переваги:</w:t>
      </w:r>
    </w:p>
    <w:p w:rsidR="005E05F1" w:rsidRPr="006A21B2" w:rsidRDefault="005E05F1" w:rsidP="005E05F1">
      <w:pPr>
        <w:pStyle w:val="ac"/>
        <w:numPr>
          <w:ilvl w:val="1"/>
          <w:numId w:val="18"/>
        </w:numPr>
      </w:pPr>
      <w:r w:rsidRPr="006A21B2">
        <w:t>Досвід роботи з громадськими або міжнародними громадськими організаціями, зокрема великими (200+ осіб).</w:t>
      </w:r>
    </w:p>
    <w:p w:rsidR="005E05F1" w:rsidRPr="006A21B2" w:rsidRDefault="005E05F1" w:rsidP="005E05F1">
      <w:pPr>
        <w:pStyle w:val="ac"/>
        <w:numPr>
          <w:ilvl w:val="1"/>
          <w:numId w:val="18"/>
        </w:numPr>
      </w:pPr>
      <w:r w:rsidRPr="006A21B2">
        <w:t xml:space="preserve">Досвід проведення тренінгів і </w:t>
      </w:r>
      <w:proofErr w:type="spellStart"/>
      <w:r w:rsidRPr="006A21B2">
        <w:t>фасилітованих</w:t>
      </w:r>
      <w:proofErr w:type="spellEnd"/>
      <w:r w:rsidRPr="006A21B2">
        <w:t xml:space="preserve"> сесій.</w:t>
      </w:r>
    </w:p>
    <w:p w:rsidR="005E05F1" w:rsidRPr="006A21B2" w:rsidRDefault="005E05F1" w:rsidP="005E05F1">
      <w:pPr>
        <w:pStyle w:val="ac"/>
        <w:numPr>
          <w:ilvl w:val="1"/>
          <w:numId w:val="18"/>
        </w:numPr>
      </w:pPr>
      <w:r w:rsidRPr="006A21B2">
        <w:t xml:space="preserve">Наявність релевантних сертифікацій (BPM, </w:t>
      </w:r>
      <w:proofErr w:type="spellStart"/>
      <w:r w:rsidRPr="006A21B2">
        <w:t>Lean</w:t>
      </w:r>
      <w:proofErr w:type="spellEnd"/>
      <w:r w:rsidRPr="006A21B2">
        <w:t xml:space="preserve"> </w:t>
      </w:r>
      <w:proofErr w:type="spellStart"/>
      <w:r w:rsidRPr="006A21B2">
        <w:t>Six</w:t>
      </w:r>
      <w:proofErr w:type="spellEnd"/>
      <w:r w:rsidRPr="006A21B2">
        <w:t xml:space="preserve"> </w:t>
      </w:r>
      <w:proofErr w:type="spellStart"/>
      <w:r w:rsidRPr="006A21B2">
        <w:t>Sigma</w:t>
      </w:r>
      <w:proofErr w:type="spellEnd"/>
      <w:r w:rsidRPr="006A21B2">
        <w:t>, PMP тощо).</w:t>
      </w:r>
    </w:p>
    <w:p w:rsidR="005E05F1" w:rsidRPr="006A21B2" w:rsidRDefault="005E05F1" w:rsidP="005E05F1">
      <w:pPr>
        <w:pStyle w:val="ac"/>
        <w:numPr>
          <w:ilvl w:val="1"/>
          <w:numId w:val="18"/>
        </w:numPr>
      </w:pPr>
      <w:r w:rsidRPr="006A21B2">
        <w:t>Наявність публікацій, методичних матеріалів, виступів на професійних заходах.</w:t>
      </w:r>
    </w:p>
    <w:p w:rsidR="005E05F1" w:rsidRPr="006A21B2" w:rsidRDefault="005E05F1" w:rsidP="005E05F1">
      <w:pPr>
        <w:pStyle w:val="ac"/>
        <w:numPr>
          <w:ilvl w:val="1"/>
          <w:numId w:val="18"/>
        </w:numPr>
      </w:pPr>
      <w:r w:rsidRPr="006A21B2">
        <w:t>Верифікація на платформі ІСАР Єднання.</w:t>
      </w:r>
    </w:p>
    <w:p w:rsidR="005E05F1" w:rsidRPr="006A21B2" w:rsidRDefault="00A72D2D" w:rsidP="005E0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5E05F1" w:rsidRPr="006A21B2" w:rsidRDefault="005E05F1" w:rsidP="005E05F1">
      <w:pPr>
        <w:pStyle w:val="3"/>
        <w:rPr>
          <w:rFonts w:ascii="Times New Roman" w:hAnsi="Times New Roman" w:cs="Times New Roman"/>
        </w:rPr>
      </w:pPr>
      <w:r w:rsidRPr="006A21B2">
        <w:rPr>
          <w:rStyle w:val="ab"/>
          <w:rFonts w:ascii="Times New Roman" w:hAnsi="Times New Roman" w:cs="Times New Roman"/>
          <w:b w:val="0"/>
          <w:bCs w:val="0"/>
        </w:rPr>
        <w:t>5. Вимоги до форми звітності</w:t>
      </w:r>
    </w:p>
    <w:p w:rsidR="005E05F1" w:rsidRPr="006A21B2" w:rsidRDefault="005E05F1" w:rsidP="005E05F1">
      <w:pPr>
        <w:pStyle w:val="ac"/>
        <w:numPr>
          <w:ilvl w:val="0"/>
          <w:numId w:val="19"/>
        </w:numPr>
      </w:pPr>
      <w:r w:rsidRPr="006A21B2">
        <w:t>Експертний звіт українською мовою з викладом результатів ідентифікації процесів, рекомендацій щодо їх опису та оптимізації.</w:t>
      </w:r>
    </w:p>
    <w:p w:rsidR="005E05F1" w:rsidRPr="006A21B2" w:rsidRDefault="005E05F1" w:rsidP="005E05F1">
      <w:pPr>
        <w:pStyle w:val="ac"/>
        <w:numPr>
          <w:ilvl w:val="0"/>
          <w:numId w:val="19"/>
        </w:numPr>
      </w:pPr>
      <w:r w:rsidRPr="006A21B2">
        <w:t>Додані шаблони, інструкції, тренінгові матеріали.</w:t>
      </w:r>
    </w:p>
    <w:p w:rsidR="005E05F1" w:rsidRPr="006A21B2" w:rsidRDefault="005E05F1" w:rsidP="005E05F1">
      <w:pPr>
        <w:pStyle w:val="ac"/>
        <w:numPr>
          <w:ilvl w:val="0"/>
          <w:numId w:val="19"/>
        </w:numPr>
      </w:pPr>
      <w:r w:rsidRPr="006A21B2">
        <w:t>Формати файлів: PDF/</w:t>
      </w:r>
      <w:proofErr w:type="spellStart"/>
      <w:r w:rsidRPr="006A21B2">
        <w:t>Google</w:t>
      </w:r>
      <w:proofErr w:type="spellEnd"/>
      <w:r w:rsidRPr="006A21B2">
        <w:t xml:space="preserve"> </w:t>
      </w:r>
      <w:proofErr w:type="spellStart"/>
      <w:r w:rsidRPr="006A21B2">
        <w:t>Docs</w:t>
      </w:r>
      <w:proofErr w:type="spellEnd"/>
      <w:r w:rsidRPr="006A21B2">
        <w:t>, PowerPoint/</w:t>
      </w:r>
      <w:proofErr w:type="spellStart"/>
      <w:r w:rsidRPr="006A21B2">
        <w:t>Google</w:t>
      </w:r>
      <w:proofErr w:type="spellEnd"/>
      <w:r w:rsidRPr="006A21B2">
        <w:t xml:space="preserve"> </w:t>
      </w:r>
      <w:proofErr w:type="spellStart"/>
      <w:r w:rsidRPr="006A21B2">
        <w:t>Slides</w:t>
      </w:r>
      <w:proofErr w:type="spellEnd"/>
      <w:r w:rsidRPr="006A21B2">
        <w:t>.</w:t>
      </w:r>
    </w:p>
    <w:p w:rsidR="005E05F1" w:rsidRPr="006A21B2" w:rsidRDefault="00A72D2D" w:rsidP="005E0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294C12" w:rsidRPr="006A21B2" w:rsidRDefault="00294C12" w:rsidP="00294C12">
      <w:pPr>
        <w:spacing w:after="200"/>
        <w:jc w:val="both"/>
        <w:rPr>
          <w:rFonts w:ascii="Times New Roman" w:eastAsia="Times New Roman" w:hAnsi="Times New Roman" w:cs="Times New Roman"/>
          <w:b/>
        </w:rPr>
      </w:pPr>
      <w:r w:rsidRPr="006A21B2">
        <w:rPr>
          <w:rFonts w:ascii="Times New Roman" w:hAnsi="Times New Roman" w:cs="Times New Roman"/>
          <w:lang w:val="uk-UA"/>
        </w:rPr>
        <w:t xml:space="preserve">6. </w:t>
      </w:r>
      <w:r w:rsidRPr="006A21B2">
        <w:rPr>
          <w:rFonts w:ascii="Times New Roman" w:eastAsia="Times New Roman" w:hAnsi="Times New Roman" w:cs="Times New Roman"/>
          <w:b/>
        </w:rPr>
        <w:t>Вимоги до подання пропозицій</w:t>
      </w:r>
    </w:p>
    <w:p w:rsidR="00294C12" w:rsidRPr="006A21B2" w:rsidRDefault="00294C12" w:rsidP="00294C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6"/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6A21B2">
        <w:rPr>
          <w:rFonts w:ascii="Times New Roman" w:eastAsia="Times New Roman" w:hAnsi="Times New Roman" w:cs="Times New Roman"/>
          <w:highlight w:val="white"/>
        </w:rPr>
        <w:t xml:space="preserve">Пропозиція повинна бути складена </w:t>
      </w:r>
      <w:r w:rsidRPr="006A21B2">
        <w:rPr>
          <w:rFonts w:ascii="Times New Roman" w:eastAsia="Times New Roman" w:hAnsi="Times New Roman" w:cs="Times New Roman"/>
          <w:b/>
          <w:highlight w:val="white"/>
        </w:rPr>
        <w:t xml:space="preserve">українською мовою. </w:t>
      </w:r>
    </w:p>
    <w:p w:rsidR="00294C12" w:rsidRPr="006A21B2" w:rsidRDefault="00294C12" w:rsidP="00294C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6"/>
        <w:jc w:val="both"/>
        <w:rPr>
          <w:rFonts w:ascii="Times New Roman" w:eastAsia="Times New Roman" w:hAnsi="Times New Roman" w:cs="Times New Roman"/>
        </w:rPr>
      </w:pPr>
      <w:r w:rsidRPr="006A21B2">
        <w:rPr>
          <w:rFonts w:ascii="Times New Roman" w:eastAsia="Times New Roman" w:hAnsi="Times New Roman" w:cs="Times New Roman"/>
          <w:highlight w:val="white"/>
        </w:rPr>
        <w:t>Просимо надати наступний пакет документів, який буде містити:</w:t>
      </w:r>
    </w:p>
    <w:p w:rsidR="00294C12" w:rsidRPr="00294C12" w:rsidRDefault="00294C12" w:rsidP="0029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  Копія реєстраційного документа (Витяг з ЄДР для ФОП або Статут/Витяг з реєстру для </w:t>
      </w:r>
      <w:proofErr w:type="spellStart"/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>юр</w:t>
      </w:r>
      <w:r w:rsidRPr="006A21B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>особи</w:t>
      </w:r>
      <w:proofErr w:type="spellEnd"/>
      <w:r w:rsidRPr="006A21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>ІПН).</w:t>
      </w:r>
    </w:p>
    <w:p w:rsidR="00294C12" w:rsidRPr="00294C12" w:rsidRDefault="00294C12" w:rsidP="0029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  </w:t>
      </w:r>
      <w:r w:rsidRPr="006A21B2">
        <w:rPr>
          <w:rFonts w:ascii="Times New Roman" w:eastAsia="Times New Roman" w:hAnsi="Times New Roman" w:cs="Times New Roman"/>
          <w:sz w:val="24"/>
          <w:szCs w:val="24"/>
          <w:lang w:val="uk-UA"/>
        </w:rPr>
        <w:t>Фінансова пропозиція ( відповідно до додатку В)</w:t>
      </w:r>
    </w:p>
    <w:p w:rsidR="006A21B2" w:rsidRDefault="00294C12" w:rsidP="0029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  Перелік реалізованих </w:t>
      </w:r>
      <w:proofErr w:type="spellStart"/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>, релевантних до тематики тендеру, з коротким описом (рік, замовник, результат).</w:t>
      </w:r>
    </w:p>
    <w:p w:rsidR="00294C12" w:rsidRPr="00294C12" w:rsidRDefault="00294C12" w:rsidP="0029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  Посилання на підтвердження виконаних </w:t>
      </w:r>
      <w:proofErr w:type="spellStart"/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(портфоліо, публікації, сайт, сертифікати виконаних робіт).</w:t>
      </w:r>
    </w:p>
    <w:p w:rsidR="00294C12" w:rsidRPr="00294C12" w:rsidRDefault="00294C12" w:rsidP="0029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  Резюме (CV) ключових виконавців із зазначенням досвіду, кваліфікації, сертифікацій (BPM, </w:t>
      </w:r>
      <w:proofErr w:type="spellStart"/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>Lean</w:t>
      </w:r>
      <w:proofErr w:type="spellEnd"/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>, PMP тощо).</w:t>
      </w:r>
    </w:p>
    <w:p w:rsidR="00294C12" w:rsidRPr="00294C12" w:rsidRDefault="00294C12" w:rsidP="0029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>  Копії професійних сертифікатів експертів (за наявності).</w:t>
      </w:r>
    </w:p>
    <w:p w:rsidR="00294C12" w:rsidRPr="00294C12" w:rsidRDefault="00294C12" w:rsidP="00294C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6"/>
        <w:jc w:val="both"/>
        <w:rPr>
          <w:rFonts w:ascii="Times New Roman" w:eastAsia="Times New Roman" w:hAnsi="Times New Roman" w:cs="Times New Roman"/>
          <w:highlight w:val="white"/>
        </w:rPr>
      </w:pPr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  </w:t>
      </w:r>
      <w:r w:rsidRPr="006A21B2">
        <w:rPr>
          <w:rFonts w:ascii="Times New Roman" w:eastAsia="Times New Roman" w:hAnsi="Times New Roman" w:cs="Times New Roman"/>
          <w:highlight w:val="white"/>
        </w:rPr>
        <w:t xml:space="preserve">Рекомендаційні листи, листи подяки від ОГС, бізнесу чи органів влади, які стосуються завдань даного </w:t>
      </w:r>
      <w:proofErr w:type="spellStart"/>
      <w:r w:rsidRPr="006A21B2">
        <w:rPr>
          <w:rFonts w:ascii="Times New Roman" w:eastAsia="Times New Roman" w:hAnsi="Times New Roman" w:cs="Times New Roman"/>
          <w:highlight w:val="white"/>
        </w:rPr>
        <w:t>проєкту</w:t>
      </w:r>
      <w:proofErr w:type="spellEnd"/>
      <w:r w:rsidRPr="006A21B2">
        <w:rPr>
          <w:rFonts w:ascii="Times New Roman" w:eastAsia="Times New Roman" w:hAnsi="Times New Roman" w:cs="Times New Roman"/>
          <w:highlight w:val="white"/>
        </w:rPr>
        <w:t xml:space="preserve">. </w:t>
      </w:r>
    </w:p>
    <w:p w:rsidR="00294C12" w:rsidRPr="00294C12" w:rsidRDefault="00294C12" w:rsidP="0029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>  Посилання на публікації, методичні розробки або відео виступів з тематики процесного менеджменту (за наявності).</w:t>
      </w:r>
    </w:p>
    <w:p w:rsidR="00294C12" w:rsidRPr="006A21B2" w:rsidRDefault="00294C12" w:rsidP="0029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  Посилання на </w:t>
      </w:r>
      <w:proofErr w:type="spellStart"/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>верифікований</w:t>
      </w:r>
      <w:proofErr w:type="spellEnd"/>
      <w:r w:rsidRPr="00294C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профіль учасника на платформі ІСАР Єднання</w:t>
      </w:r>
    </w:p>
    <w:p w:rsidR="00294C12" w:rsidRPr="006A21B2" w:rsidRDefault="00294C12" w:rsidP="0029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4C12" w:rsidRPr="006A21B2" w:rsidRDefault="00294C12" w:rsidP="0029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05F1" w:rsidRPr="006A21B2" w:rsidRDefault="00294C12" w:rsidP="005E05F1">
      <w:pPr>
        <w:pStyle w:val="3"/>
        <w:rPr>
          <w:rFonts w:ascii="Times New Roman" w:hAnsi="Times New Roman" w:cs="Times New Roman"/>
        </w:rPr>
      </w:pPr>
      <w:r w:rsidRPr="006A21B2">
        <w:rPr>
          <w:rStyle w:val="ab"/>
          <w:rFonts w:ascii="Times New Roman" w:hAnsi="Times New Roman" w:cs="Times New Roman"/>
          <w:b w:val="0"/>
          <w:bCs w:val="0"/>
          <w:lang w:val="uk-UA"/>
        </w:rPr>
        <w:t>7</w:t>
      </w:r>
      <w:r w:rsidR="005E05F1" w:rsidRPr="006A21B2">
        <w:rPr>
          <w:rStyle w:val="ab"/>
          <w:rFonts w:ascii="Times New Roman" w:hAnsi="Times New Roman" w:cs="Times New Roman"/>
          <w:b w:val="0"/>
          <w:bCs w:val="0"/>
        </w:rPr>
        <w:t>. Умови співпраці</w:t>
      </w:r>
    </w:p>
    <w:p w:rsidR="005E05F1" w:rsidRPr="006A21B2" w:rsidRDefault="005E05F1" w:rsidP="005E05F1">
      <w:pPr>
        <w:pStyle w:val="ac"/>
        <w:numPr>
          <w:ilvl w:val="0"/>
          <w:numId w:val="20"/>
        </w:numPr>
      </w:pPr>
      <w:r w:rsidRPr="006A21B2">
        <w:t>Участь у тендері відкрита для юридичних осіб та ФОП</w:t>
      </w:r>
      <w:r w:rsidR="00294C12" w:rsidRPr="006A21B2">
        <w:t xml:space="preserve"> </w:t>
      </w:r>
      <w:r w:rsidR="006A21B2" w:rsidRPr="006A21B2">
        <w:t>(виконавець повинен бути платником єдиного податку 3-ї групи)</w:t>
      </w:r>
    </w:p>
    <w:p w:rsidR="006A21B2" w:rsidRPr="006A21B2" w:rsidRDefault="005E05F1" w:rsidP="006A21B2">
      <w:pPr>
        <w:pStyle w:val="ac"/>
        <w:numPr>
          <w:ilvl w:val="0"/>
          <w:numId w:val="20"/>
        </w:numPr>
      </w:pPr>
      <w:r w:rsidRPr="006A21B2">
        <w:t>Оплата здійснюється після повного надання послуг і підписання акту виконаних робіт.</w:t>
      </w:r>
    </w:p>
    <w:p w:rsidR="005E05F1" w:rsidRPr="006A21B2" w:rsidRDefault="005E05F1" w:rsidP="006A21B2">
      <w:pPr>
        <w:pStyle w:val="ac"/>
        <w:numPr>
          <w:ilvl w:val="0"/>
          <w:numId w:val="20"/>
        </w:numPr>
      </w:pPr>
      <w:r w:rsidRPr="006A21B2">
        <w:t>Розрахунки у гривні, безготівково.</w:t>
      </w:r>
      <w:r w:rsidR="006A21B2" w:rsidRPr="006A21B2">
        <w:t xml:space="preserve"> </w:t>
      </w:r>
      <w:r w:rsidR="006A21B2" w:rsidRPr="006A21B2">
        <w:rPr>
          <w:highlight w:val="white"/>
        </w:rPr>
        <w:t>Учасник несе відповідальність за сплату всіх податків, зборів або інших обов'язкових платежів, передбачених законодавством України.</w:t>
      </w:r>
    </w:p>
    <w:p w:rsidR="005E05F1" w:rsidRPr="006A21B2" w:rsidRDefault="005E05F1" w:rsidP="005E05F1">
      <w:pPr>
        <w:pStyle w:val="ac"/>
        <w:numPr>
          <w:ilvl w:val="0"/>
          <w:numId w:val="20"/>
        </w:numPr>
      </w:pPr>
      <w:r w:rsidRPr="006A21B2">
        <w:t xml:space="preserve">Замовник залишає за собою право коригувати обсяг послуг у межах загального бюджету </w:t>
      </w:r>
      <w:proofErr w:type="spellStart"/>
      <w:r w:rsidRPr="006A21B2">
        <w:t>проєкту</w:t>
      </w:r>
      <w:proofErr w:type="spellEnd"/>
      <w:r w:rsidRPr="006A21B2">
        <w:t>.</w:t>
      </w:r>
    </w:p>
    <w:p w:rsidR="005E05F1" w:rsidRPr="006A21B2" w:rsidRDefault="00A72D2D" w:rsidP="005E0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5E05F1" w:rsidRPr="006A21B2" w:rsidRDefault="00294C12" w:rsidP="005E05F1">
      <w:pPr>
        <w:pStyle w:val="3"/>
        <w:rPr>
          <w:rFonts w:ascii="Times New Roman" w:hAnsi="Times New Roman" w:cs="Times New Roman"/>
        </w:rPr>
      </w:pPr>
      <w:r w:rsidRPr="006A21B2">
        <w:rPr>
          <w:rStyle w:val="ab"/>
          <w:rFonts w:ascii="Times New Roman" w:hAnsi="Times New Roman" w:cs="Times New Roman"/>
          <w:b w:val="0"/>
          <w:bCs w:val="0"/>
          <w:lang w:val="uk-UA"/>
        </w:rPr>
        <w:t>8</w:t>
      </w:r>
      <w:r w:rsidR="005E05F1" w:rsidRPr="006A21B2">
        <w:rPr>
          <w:rStyle w:val="ab"/>
          <w:rFonts w:ascii="Times New Roman" w:hAnsi="Times New Roman" w:cs="Times New Roman"/>
          <w:b w:val="0"/>
          <w:bCs w:val="0"/>
        </w:rPr>
        <w:t>. Критерії оцінки пропозицій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4"/>
        <w:gridCol w:w="814"/>
        <w:gridCol w:w="4401"/>
      </w:tblGrid>
      <w:tr w:rsidR="005E05F1" w:rsidRPr="006A21B2" w:rsidTr="00ED31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1B2">
              <w:rPr>
                <w:rStyle w:val="ab"/>
                <w:rFonts w:ascii="Times New Roman" w:hAnsi="Times New Roman" w:cs="Times New Roman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1B2">
              <w:rPr>
                <w:rStyle w:val="ab"/>
                <w:rFonts w:ascii="Times New Roman" w:hAnsi="Times New Roman" w:cs="Times New Roman"/>
              </w:rPr>
              <w:t>Макс. балів</w:t>
            </w:r>
          </w:p>
        </w:tc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1B2">
              <w:rPr>
                <w:rStyle w:val="ab"/>
                <w:rFonts w:ascii="Times New Roman" w:hAnsi="Times New Roman" w:cs="Times New Roman"/>
              </w:rPr>
              <w:t>Опис</w:t>
            </w:r>
          </w:p>
        </w:tc>
      </w:tr>
      <w:tr w:rsidR="005E05F1" w:rsidRPr="006A21B2" w:rsidTr="00ED31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Style w:val="ab"/>
                <w:rFonts w:ascii="Times New Roman" w:hAnsi="Times New Roman" w:cs="Times New Roman"/>
              </w:rPr>
              <w:t xml:space="preserve">1. Досвід реалізації подібних </w:t>
            </w:r>
            <w:proofErr w:type="spellStart"/>
            <w:r w:rsidRPr="006A21B2">
              <w:rPr>
                <w:rStyle w:val="ab"/>
                <w:rFonts w:ascii="Times New Roman" w:hAnsi="Times New Roman" w:cs="Times New Roman"/>
              </w:rPr>
              <w:t>проєктів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 xml:space="preserve">0–5 балів – до 3 років або до 3 </w:t>
            </w:r>
            <w:proofErr w:type="spellStart"/>
            <w:r w:rsidRPr="006A21B2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6A21B2">
              <w:rPr>
                <w:rFonts w:ascii="Times New Roman" w:hAnsi="Times New Roman" w:cs="Times New Roman"/>
              </w:rPr>
              <w:t xml:space="preserve">; 10–15 балів – 3–5 років або 3–5 </w:t>
            </w:r>
            <w:proofErr w:type="spellStart"/>
            <w:r w:rsidRPr="006A21B2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6A21B2">
              <w:rPr>
                <w:rFonts w:ascii="Times New Roman" w:hAnsi="Times New Roman" w:cs="Times New Roman"/>
              </w:rPr>
              <w:t xml:space="preserve">; 15–20 – понад 5 років і 6+ </w:t>
            </w:r>
            <w:proofErr w:type="spellStart"/>
            <w:r w:rsidRPr="006A21B2">
              <w:rPr>
                <w:rFonts w:ascii="Times New Roman" w:hAnsi="Times New Roman" w:cs="Times New Roman"/>
              </w:rPr>
              <w:t>проєктів</w:t>
            </w:r>
            <w:proofErr w:type="spellEnd"/>
          </w:p>
        </w:tc>
      </w:tr>
      <w:tr w:rsidR="005E05F1" w:rsidRPr="006A21B2" w:rsidTr="00ED31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Style w:val="ab"/>
                <w:rFonts w:ascii="Times New Roman" w:hAnsi="Times New Roman" w:cs="Times New Roman"/>
              </w:rPr>
              <w:t>2. Експертиза, сертифікації, публікації</w:t>
            </w:r>
          </w:p>
        </w:tc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D3186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 xml:space="preserve">0–5 балів – немає сертифікацій; </w:t>
            </w:r>
          </w:p>
          <w:p w:rsidR="00ED3186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>10–14</w:t>
            </w:r>
            <w:r w:rsidR="00ED3186" w:rsidRPr="006A21B2">
              <w:rPr>
                <w:rFonts w:ascii="Times New Roman" w:hAnsi="Times New Roman" w:cs="Times New Roman"/>
                <w:lang w:val="uk-UA"/>
              </w:rPr>
              <w:t xml:space="preserve"> балів</w:t>
            </w:r>
            <w:r w:rsidRPr="006A21B2">
              <w:rPr>
                <w:rFonts w:ascii="Times New Roman" w:hAnsi="Times New Roman" w:cs="Times New Roman"/>
              </w:rPr>
              <w:t xml:space="preserve"> – окремі сертифікації/публікації; </w:t>
            </w:r>
          </w:p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>15–25 – кілька сертифікованих експертів, публікації, виступи</w:t>
            </w:r>
          </w:p>
        </w:tc>
      </w:tr>
      <w:tr w:rsidR="005E05F1" w:rsidRPr="006A21B2" w:rsidTr="00ED31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Style w:val="ab"/>
                <w:rFonts w:ascii="Times New Roman" w:hAnsi="Times New Roman" w:cs="Times New Roman"/>
              </w:rPr>
              <w:t>3. Досвід співпраці з великими НУО (200+ співробітників/волонтерів)</w:t>
            </w:r>
          </w:p>
        </w:tc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D3186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>0–5 балів – немає або мінімальний;</w:t>
            </w:r>
          </w:p>
          <w:p w:rsidR="00ED3186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 xml:space="preserve"> 5–10</w:t>
            </w:r>
            <w:r w:rsidR="00ED3186" w:rsidRPr="006A21B2">
              <w:rPr>
                <w:rFonts w:ascii="Times New Roman" w:hAnsi="Times New Roman" w:cs="Times New Roman"/>
                <w:lang w:val="uk-UA"/>
              </w:rPr>
              <w:t xml:space="preserve"> балів</w:t>
            </w:r>
            <w:r w:rsidRPr="006A21B2">
              <w:rPr>
                <w:rFonts w:ascii="Times New Roman" w:hAnsi="Times New Roman" w:cs="Times New Roman"/>
              </w:rPr>
              <w:t xml:space="preserve"> – з НУО до 200 осіб; </w:t>
            </w:r>
          </w:p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>10–15</w:t>
            </w:r>
            <w:r w:rsidR="00ED3186" w:rsidRPr="006A21B2">
              <w:rPr>
                <w:rFonts w:ascii="Times New Roman" w:hAnsi="Times New Roman" w:cs="Times New Roman"/>
                <w:lang w:val="uk-UA"/>
              </w:rPr>
              <w:t xml:space="preserve"> балів</w:t>
            </w:r>
            <w:r w:rsidRPr="006A21B2">
              <w:rPr>
                <w:rFonts w:ascii="Times New Roman" w:hAnsi="Times New Roman" w:cs="Times New Roman"/>
              </w:rPr>
              <w:t xml:space="preserve"> – з великими НУО</w:t>
            </w:r>
          </w:p>
        </w:tc>
      </w:tr>
      <w:tr w:rsidR="005E05F1" w:rsidRPr="006A21B2" w:rsidTr="00ED31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Style w:val="ab"/>
                <w:rFonts w:ascii="Times New Roman" w:hAnsi="Times New Roman" w:cs="Times New Roman"/>
              </w:rPr>
              <w:lastRenderedPageBreak/>
              <w:t>4. Рекомендації клієнтів</w:t>
            </w:r>
          </w:p>
        </w:tc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D3186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Fonts w:ascii="Times New Roman" w:hAnsi="Times New Roman" w:cs="Times New Roman"/>
              </w:rPr>
              <w:t xml:space="preserve">0–3 </w:t>
            </w:r>
            <w:r w:rsidR="00ED3186" w:rsidRPr="006A21B2">
              <w:rPr>
                <w:rFonts w:ascii="Times New Roman" w:hAnsi="Times New Roman" w:cs="Times New Roman"/>
                <w:lang w:val="uk-UA"/>
              </w:rPr>
              <w:t xml:space="preserve">бали </w:t>
            </w:r>
            <w:r w:rsidRPr="006A21B2">
              <w:rPr>
                <w:rFonts w:ascii="Times New Roman" w:hAnsi="Times New Roman" w:cs="Times New Roman"/>
              </w:rPr>
              <w:t xml:space="preserve">– </w:t>
            </w:r>
            <w:r w:rsidR="00ED3186" w:rsidRPr="006A21B2">
              <w:rPr>
                <w:rFonts w:ascii="Times New Roman" w:hAnsi="Times New Roman" w:cs="Times New Roman"/>
              </w:rPr>
              <w:t>відгуки</w:t>
            </w:r>
            <w:r w:rsidR="00ED3186" w:rsidRPr="006A21B2">
              <w:rPr>
                <w:rFonts w:ascii="Times New Roman" w:hAnsi="Times New Roman" w:cs="Times New Roman"/>
                <w:lang w:val="uk-UA"/>
              </w:rPr>
              <w:t>/рекомендаційні листи;</w:t>
            </w:r>
            <w:r w:rsidR="00ED3186" w:rsidRPr="006A21B2">
              <w:rPr>
                <w:rFonts w:ascii="Times New Roman" w:hAnsi="Times New Roman" w:cs="Times New Roman"/>
              </w:rPr>
              <w:br/>
            </w:r>
            <w:r w:rsidRPr="006A21B2">
              <w:rPr>
                <w:rFonts w:ascii="Times New Roman" w:hAnsi="Times New Roman" w:cs="Times New Roman"/>
              </w:rPr>
              <w:t xml:space="preserve"> 4–7 </w:t>
            </w:r>
            <w:r w:rsidR="00ED3186" w:rsidRPr="006A21B2">
              <w:rPr>
                <w:rFonts w:ascii="Times New Roman" w:hAnsi="Times New Roman" w:cs="Times New Roman"/>
                <w:lang w:val="uk-UA"/>
              </w:rPr>
              <w:t xml:space="preserve">бали </w:t>
            </w:r>
            <w:r w:rsidRPr="006A21B2">
              <w:rPr>
                <w:rFonts w:ascii="Times New Roman" w:hAnsi="Times New Roman" w:cs="Times New Roman"/>
              </w:rPr>
              <w:t xml:space="preserve">– 2–3 </w:t>
            </w:r>
            <w:r w:rsidR="00ED3186" w:rsidRPr="006A21B2">
              <w:rPr>
                <w:rFonts w:ascii="Times New Roman" w:hAnsi="Times New Roman" w:cs="Times New Roman"/>
              </w:rPr>
              <w:t>відгуки</w:t>
            </w:r>
            <w:r w:rsidR="00ED3186" w:rsidRPr="006A21B2">
              <w:rPr>
                <w:rFonts w:ascii="Times New Roman" w:hAnsi="Times New Roman" w:cs="Times New Roman"/>
                <w:lang w:val="uk-UA"/>
              </w:rPr>
              <w:t>/рекомендаційні листи;</w:t>
            </w:r>
          </w:p>
          <w:p w:rsidR="005E05F1" w:rsidRPr="006A21B2" w:rsidRDefault="005E05F1">
            <w:pPr>
              <w:rPr>
                <w:rFonts w:ascii="Times New Roman" w:hAnsi="Times New Roman" w:cs="Times New Roman"/>
                <w:lang w:val="uk-UA"/>
              </w:rPr>
            </w:pPr>
            <w:r w:rsidRPr="006A21B2">
              <w:rPr>
                <w:rFonts w:ascii="Times New Roman" w:hAnsi="Times New Roman" w:cs="Times New Roman"/>
              </w:rPr>
              <w:t>8–10</w:t>
            </w:r>
            <w:r w:rsidR="00ED3186" w:rsidRPr="006A21B2">
              <w:rPr>
                <w:rFonts w:ascii="Times New Roman" w:hAnsi="Times New Roman" w:cs="Times New Roman"/>
                <w:lang w:val="uk-UA"/>
              </w:rPr>
              <w:t xml:space="preserve"> балів</w:t>
            </w:r>
            <w:r w:rsidRPr="006A21B2">
              <w:rPr>
                <w:rFonts w:ascii="Times New Roman" w:hAnsi="Times New Roman" w:cs="Times New Roman"/>
              </w:rPr>
              <w:t xml:space="preserve"> – 4+ відгуки</w:t>
            </w:r>
            <w:r w:rsidR="00ED3186" w:rsidRPr="006A21B2">
              <w:rPr>
                <w:rFonts w:ascii="Times New Roman" w:hAnsi="Times New Roman" w:cs="Times New Roman"/>
                <w:lang w:val="uk-UA"/>
              </w:rPr>
              <w:t>/рекомендаційні листи</w:t>
            </w:r>
          </w:p>
        </w:tc>
      </w:tr>
      <w:tr w:rsidR="005E05F1" w:rsidRPr="006A21B2" w:rsidTr="00ED31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Style w:val="ab"/>
                <w:rFonts w:ascii="Times New Roman" w:hAnsi="Times New Roman" w:cs="Times New Roman"/>
              </w:rPr>
              <w:t>Загалом</w:t>
            </w:r>
          </w:p>
        </w:tc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</w:rPr>
            </w:pPr>
            <w:r w:rsidRPr="006A21B2">
              <w:rPr>
                <w:rStyle w:val="ab"/>
                <w:rFonts w:ascii="Times New Roman" w:hAnsi="Times New Roman" w:cs="Times New Roman"/>
              </w:rPr>
              <w:t>70 балів</w:t>
            </w:r>
          </w:p>
        </w:tc>
        <w:tc>
          <w:tcPr>
            <w:tcW w:w="0" w:type="auto"/>
            <w:vAlign w:val="center"/>
            <w:hideMark/>
          </w:tcPr>
          <w:p w:rsidR="005E05F1" w:rsidRPr="006A21B2" w:rsidRDefault="005E0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2D54" w:rsidRPr="006A21B2" w:rsidRDefault="00B92D54">
      <w:pPr>
        <w:spacing w:before="240" w:after="240"/>
        <w:rPr>
          <w:rFonts w:ascii="Times New Roman" w:hAnsi="Times New Roman" w:cs="Times New Roman"/>
        </w:rPr>
      </w:pPr>
    </w:p>
    <w:p w:rsidR="00B92D54" w:rsidRPr="006A21B2" w:rsidRDefault="00B92D54">
      <w:pPr>
        <w:spacing w:before="240" w:after="240"/>
        <w:rPr>
          <w:rFonts w:ascii="Times New Roman" w:hAnsi="Times New Roman" w:cs="Times New Roman"/>
        </w:rPr>
      </w:pPr>
    </w:p>
    <w:p w:rsidR="00B92D54" w:rsidRPr="006A21B2" w:rsidRDefault="00B92D54">
      <w:pPr>
        <w:spacing w:before="240" w:after="240"/>
        <w:rPr>
          <w:rFonts w:ascii="Times New Roman" w:hAnsi="Times New Roman" w:cs="Times New Roman"/>
        </w:rPr>
      </w:pPr>
    </w:p>
    <w:p w:rsidR="00B92D54" w:rsidRPr="006A21B2" w:rsidRDefault="00B92D54">
      <w:pPr>
        <w:spacing w:before="240" w:after="240"/>
        <w:rPr>
          <w:rFonts w:ascii="Times New Roman" w:hAnsi="Times New Roman" w:cs="Times New Roman"/>
        </w:rPr>
      </w:pPr>
    </w:p>
    <w:p w:rsidR="00B92D54" w:rsidRPr="006A21B2" w:rsidRDefault="00B92D54">
      <w:pPr>
        <w:rPr>
          <w:rFonts w:ascii="Times New Roman" w:hAnsi="Times New Roman" w:cs="Times New Roman"/>
        </w:rPr>
      </w:pPr>
    </w:p>
    <w:sectPr w:rsidR="00B92D54" w:rsidRPr="006A21B2" w:rsidSect="00294C12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7474"/>
    <w:multiLevelType w:val="multilevel"/>
    <w:tmpl w:val="A7F6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F0146"/>
    <w:multiLevelType w:val="multilevel"/>
    <w:tmpl w:val="2E2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378FE"/>
    <w:multiLevelType w:val="multilevel"/>
    <w:tmpl w:val="D0CE0A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1454B5"/>
    <w:multiLevelType w:val="multilevel"/>
    <w:tmpl w:val="D04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47EC6"/>
    <w:multiLevelType w:val="multilevel"/>
    <w:tmpl w:val="8C645F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9B15F90"/>
    <w:multiLevelType w:val="multilevel"/>
    <w:tmpl w:val="B6FA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A21C0"/>
    <w:multiLevelType w:val="multilevel"/>
    <w:tmpl w:val="19648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AC15FF"/>
    <w:multiLevelType w:val="multilevel"/>
    <w:tmpl w:val="3334D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37153B"/>
    <w:multiLevelType w:val="multilevel"/>
    <w:tmpl w:val="7592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F2E76"/>
    <w:multiLevelType w:val="multilevel"/>
    <w:tmpl w:val="2B8E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E5550"/>
    <w:multiLevelType w:val="multilevel"/>
    <w:tmpl w:val="4B24F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FE0034"/>
    <w:multiLevelType w:val="multilevel"/>
    <w:tmpl w:val="10FAA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A57704"/>
    <w:multiLevelType w:val="multilevel"/>
    <w:tmpl w:val="3B0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D29D1"/>
    <w:multiLevelType w:val="multilevel"/>
    <w:tmpl w:val="FA44B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9B1066"/>
    <w:multiLevelType w:val="multilevel"/>
    <w:tmpl w:val="7FEAB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3D41A0F"/>
    <w:multiLevelType w:val="multilevel"/>
    <w:tmpl w:val="C7720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6BD2B7F"/>
    <w:multiLevelType w:val="multilevel"/>
    <w:tmpl w:val="AE4E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DD43BA"/>
    <w:multiLevelType w:val="multilevel"/>
    <w:tmpl w:val="09B4A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5B549B9"/>
    <w:multiLevelType w:val="multilevel"/>
    <w:tmpl w:val="EF0AF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792596"/>
    <w:multiLevelType w:val="multilevel"/>
    <w:tmpl w:val="54800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031E7A"/>
    <w:multiLevelType w:val="multilevel"/>
    <w:tmpl w:val="E256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9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17"/>
  </w:num>
  <w:num w:numId="9">
    <w:abstractNumId w:val="13"/>
  </w:num>
  <w:num w:numId="10">
    <w:abstractNumId w:val="10"/>
  </w:num>
  <w:num w:numId="11">
    <w:abstractNumId w:val="18"/>
  </w:num>
  <w:num w:numId="12">
    <w:abstractNumId w:val="20"/>
  </w:num>
  <w:num w:numId="13">
    <w:abstractNumId w:val="12"/>
  </w:num>
  <w:num w:numId="14">
    <w:abstractNumId w:val="1"/>
  </w:num>
  <w:num w:numId="15">
    <w:abstractNumId w:val="0"/>
  </w:num>
  <w:num w:numId="16">
    <w:abstractNumId w:val="8"/>
  </w:num>
  <w:num w:numId="17">
    <w:abstractNumId w:val="9"/>
  </w:num>
  <w:num w:numId="18">
    <w:abstractNumId w:val="16"/>
  </w:num>
  <w:num w:numId="19">
    <w:abstractNumId w:val="5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54"/>
    <w:rsid w:val="00217AB4"/>
    <w:rsid w:val="00294C12"/>
    <w:rsid w:val="005E05F1"/>
    <w:rsid w:val="006A21B2"/>
    <w:rsid w:val="00A72D2D"/>
    <w:rsid w:val="00B92D54"/>
    <w:rsid w:val="00E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69F46-CE8E-42F6-BCE7-EBAA0C72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E05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E05F1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E05F1"/>
    <w:rPr>
      <w:b/>
      <w:bCs/>
    </w:rPr>
  </w:style>
  <w:style w:type="paragraph" w:styleId="ac">
    <w:name w:val="Normal (Web)"/>
    <w:basedOn w:val="a"/>
    <w:uiPriority w:val="99"/>
    <w:unhideWhenUsed/>
    <w:rsid w:val="005E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4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3103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2025-10-10T10:18:00Z</dcterms:created>
  <dcterms:modified xsi:type="dcterms:W3CDTF">2025-10-11T20:34:00Z</dcterms:modified>
</cp:coreProperties>
</file>